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8DB" w:rsidRPr="0025296F" w:rsidRDefault="00596781" w:rsidP="00B277FD">
      <w:pPr>
        <w:spacing w:line="276" w:lineRule="auto"/>
        <w:jc w:val="center"/>
        <w:rPr>
          <w:b/>
          <w:sz w:val="24"/>
          <w:szCs w:val="24"/>
        </w:rPr>
      </w:pPr>
      <w:bookmarkStart w:id="0" w:name="_GoBack"/>
      <w:r>
        <w:rPr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-1089660</wp:posOffset>
            </wp:positionH>
            <wp:positionV relativeFrom="paragraph">
              <wp:posOffset>-729615</wp:posOffset>
            </wp:positionV>
            <wp:extent cx="7553325" cy="10715625"/>
            <wp:effectExtent l="0" t="0" r="9525" b="9525"/>
            <wp:wrapNone/>
            <wp:docPr id="1" name="Рисунок 1" descr="C:\Users\user\Downloads\ГИА НК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ГИА НК_page-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5875" cy="10719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DE08DB" w:rsidRPr="0025296F" w:rsidRDefault="00DE08DB" w:rsidP="00B277FD">
      <w:pPr>
        <w:spacing w:line="276" w:lineRule="auto"/>
        <w:ind w:left="-284"/>
        <w:jc w:val="center"/>
        <w:rPr>
          <w:b/>
          <w:sz w:val="24"/>
          <w:szCs w:val="24"/>
        </w:rPr>
      </w:pPr>
      <w:r w:rsidRPr="0025296F">
        <w:rPr>
          <w:b/>
          <w:sz w:val="24"/>
          <w:szCs w:val="24"/>
        </w:rPr>
        <w:t>МИНИСТЕРСТВО ОБЩЕГО И ПРОФЕССИОНАЛЬНОГО ОБРАЗОВАНИЯ</w:t>
      </w:r>
    </w:p>
    <w:p w:rsidR="00DE08DB" w:rsidRPr="0025296F" w:rsidRDefault="00DE08DB" w:rsidP="00B277FD">
      <w:pPr>
        <w:spacing w:line="276" w:lineRule="auto"/>
        <w:jc w:val="center"/>
        <w:rPr>
          <w:b/>
          <w:sz w:val="24"/>
          <w:szCs w:val="24"/>
        </w:rPr>
      </w:pPr>
      <w:r w:rsidRPr="0025296F">
        <w:rPr>
          <w:b/>
          <w:sz w:val="24"/>
          <w:szCs w:val="24"/>
        </w:rPr>
        <w:t>РОСТОВСКОЙ ОБЛАСТИ</w:t>
      </w:r>
    </w:p>
    <w:p w:rsidR="00DE08DB" w:rsidRPr="0025296F" w:rsidRDefault="00DE08DB" w:rsidP="00B277FD">
      <w:pPr>
        <w:spacing w:line="276" w:lineRule="auto"/>
        <w:jc w:val="center"/>
        <w:rPr>
          <w:b/>
          <w:sz w:val="24"/>
          <w:szCs w:val="24"/>
        </w:rPr>
      </w:pPr>
      <w:r w:rsidRPr="0025296F">
        <w:rPr>
          <w:b/>
          <w:sz w:val="24"/>
          <w:szCs w:val="24"/>
        </w:rPr>
        <w:t>ГБПОУ РО «ДОНСКОЙ ПЕДАГОГИЧЕСКИЙ КОЛЛЕДЖ»</w:t>
      </w:r>
    </w:p>
    <w:p w:rsidR="00DE08DB" w:rsidRPr="0025296F" w:rsidRDefault="00DE08DB" w:rsidP="00B277FD">
      <w:pPr>
        <w:spacing w:line="276" w:lineRule="auto"/>
        <w:jc w:val="center"/>
        <w:rPr>
          <w:sz w:val="24"/>
          <w:szCs w:val="24"/>
        </w:rPr>
      </w:pPr>
    </w:p>
    <w:p w:rsidR="00DE08DB" w:rsidRPr="0025296F" w:rsidRDefault="00DE08DB" w:rsidP="00B277FD">
      <w:pPr>
        <w:spacing w:line="276" w:lineRule="auto"/>
        <w:jc w:val="center"/>
        <w:rPr>
          <w:sz w:val="24"/>
          <w:szCs w:val="24"/>
        </w:rPr>
      </w:pPr>
    </w:p>
    <w:p w:rsidR="00DE08DB" w:rsidRPr="0025296F" w:rsidRDefault="00DE08DB" w:rsidP="00B277FD">
      <w:pPr>
        <w:spacing w:line="276" w:lineRule="auto"/>
        <w:jc w:val="center"/>
        <w:rPr>
          <w:sz w:val="24"/>
          <w:szCs w:val="24"/>
        </w:rPr>
      </w:pPr>
    </w:p>
    <w:tbl>
      <w:tblPr>
        <w:tblStyle w:val="a7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819"/>
      </w:tblGrid>
      <w:tr w:rsidR="00DE08DB" w:rsidRPr="0025296F">
        <w:tc>
          <w:tcPr>
            <w:tcW w:w="4536" w:type="dxa"/>
          </w:tcPr>
          <w:p w:rsidR="00DE08DB" w:rsidRPr="0025296F" w:rsidRDefault="00DE08DB" w:rsidP="00B277FD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DE08DB" w:rsidRPr="0025296F" w:rsidRDefault="00DE08DB" w:rsidP="00B277FD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25296F">
              <w:rPr>
                <w:b/>
                <w:sz w:val="24"/>
                <w:szCs w:val="24"/>
              </w:rPr>
              <w:t>УТВЕРЖДАЮ</w:t>
            </w:r>
          </w:p>
        </w:tc>
      </w:tr>
      <w:tr w:rsidR="00DE08DB" w:rsidRPr="0025296F">
        <w:tc>
          <w:tcPr>
            <w:tcW w:w="4536" w:type="dxa"/>
          </w:tcPr>
          <w:p w:rsidR="00DE08DB" w:rsidRPr="0025296F" w:rsidRDefault="00DE08DB" w:rsidP="00B277FD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0F4316" w:rsidRPr="0025296F" w:rsidRDefault="000F4316" w:rsidP="00B277FD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DE08DB" w:rsidRPr="0025296F" w:rsidRDefault="00DE08DB" w:rsidP="00B277FD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25296F">
              <w:rPr>
                <w:b/>
                <w:sz w:val="24"/>
                <w:szCs w:val="24"/>
              </w:rPr>
              <w:t xml:space="preserve">Директор ГБПОУ РО «ДПК»  </w:t>
            </w:r>
          </w:p>
        </w:tc>
      </w:tr>
      <w:tr w:rsidR="00DE08DB" w:rsidRPr="0025296F">
        <w:tc>
          <w:tcPr>
            <w:tcW w:w="4536" w:type="dxa"/>
          </w:tcPr>
          <w:p w:rsidR="00DE08DB" w:rsidRPr="0025296F" w:rsidRDefault="00DE08DB" w:rsidP="00B277FD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DE08DB" w:rsidRPr="0025296F" w:rsidRDefault="008238A1" w:rsidP="00B277FD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25296F">
              <w:rPr>
                <w:b/>
                <w:sz w:val="24"/>
                <w:szCs w:val="24"/>
              </w:rPr>
              <w:t xml:space="preserve">______________ П.И. Пискунов </w:t>
            </w:r>
          </w:p>
        </w:tc>
      </w:tr>
      <w:tr w:rsidR="00DE08DB" w:rsidRPr="0025296F">
        <w:tc>
          <w:tcPr>
            <w:tcW w:w="4536" w:type="dxa"/>
          </w:tcPr>
          <w:p w:rsidR="00DE08DB" w:rsidRDefault="00DE08DB" w:rsidP="00B277FD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B155A0" w:rsidRPr="0025296F" w:rsidRDefault="00B155A0" w:rsidP="00B277FD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DE08DB" w:rsidRPr="0025296F" w:rsidRDefault="00DE08DB" w:rsidP="00B277FD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25296F">
              <w:rPr>
                <w:b/>
                <w:sz w:val="24"/>
                <w:szCs w:val="24"/>
              </w:rPr>
              <w:t>« ____»______________20____г.</w:t>
            </w:r>
          </w:p>
        </w:tc>
      </w:tr>
    </w:tbl>
    <w:p w:rsidR="00DE08DB" w:rsidRPr="0025296F" w:rsidRDefault="00DE08DB" w:rsidP="00B277FD">
      <w:pPr>
        <w:spacing w:line="276" w:lineRule="auto"/>
        <w:rPr>
          <w:b/>
          <w:sz w:val="24"/>
          <w:szCs w:val="24"/>
        </w:rPr>
      </w:pPr>
    </w:p>
    <w:p w:rsidR="00DE08DB" w:rsidRPr="0025296F" w:rsidRDefault="00DE08DB" w:rsidP="00B277FD">
      <w:pPr>
        <w:spacing w:line="276" w:lineRule="auto"/>
        <w:rPr>
          <w:b/>
          <w:sz w:val="24"/>
          <w:szCs w:val="24"/>
        </w:rPr>
      </w:pPr>
      <w:r w:rsidRPr="0025296F">
        <w:rPr>
          <w:b/>
          <w:sz w:val="24"/>
          <w:szCs w:val="24"/>
        </w:rPr>
        <w:tab/>
      </w:r>
      <w:r w:rsidRPr="0025296F">
        <w:rPr>
          <w:b/>
          <w:sz w:val="24"/>
          <w:szCs w:val="24"/>
        </w:rPr>
        <w:tab/>
      </w:r>
      <w:r w:rsidRPr="0025296F">
        <w:rPr>
          <w:b/>
          <w:sz w:val="24"/>
          <w:szCs w:val="24"/>
        </w:rPr>
        <w:tab/>
      </w:r>
      <w:r w:rsidRPr="0025296F">
        <w:rPr>
          <w:b/>
          <w:sz w:val="24"/>
          <w:szCs w:val="24"/>
        </w:rPr>
        <w:tab/>
      </w:r>
      <w:r w:rsidRPr="0025296F">
        <w:rPr>
          <w:b/>
          <w:sz w:val="24"/>
          <w:szCs w:val="24"/>
        </w:rPr>
        <w:tab/>
      </w:r>
    </w:p>
    <w:p w:rsidR="00DE08DB" w:rsidRPr="0025296F" w:rsidRDefault="00DE08DB" w:rsidP="00B277FD">
      <w:pPr>
        <w:spacing w:line="276" w:lineRule="auto"/>
        <w:rPr>
          <w:b/>
          <w:sz w:val="24"/>
          <w:szCs w:val="24"/>
        </w:rPr>
      </w:pPr>
      <w:r w:rsidRPr="0025296F">
        <w:rPr>
          <w:b/>
          <w:sz w:val="24"/>
          <w:szCs w:val="24"/>
        </w:rPr>
        <w:tab/>
      </w:r>
      <w:r w:rsidRPr="0025296F">
        <w:rPr>
          <w:b/>
          <w:sz w:val="24"/>
          <w:szCs w:val="24"/>
        </w:rPr>
        <w:tab/>
      </w:r>
    </w:p>
    <w:p w:rsidR="00321E14" w:rsidRPr="0025296F" w:rsidRDefault="00321E14" w:rsidP="00321E14">
      <w:pPr>
        <w:spacing w:line="276" w:lineRule="auto"/>
        <w:jc w:val="center"/>
        <w:rPr>
          <w:b/>
          <w:sz w:val="24"/>
          <w:szCs w:val="24"/>
        </w:rPr>
      </w:pPr>
      <w:r w:rsidRPr="0025296F">
        <w:rPr>
          <w:b/>
          <w:sz w:val="24"/>
          <w:szCs w:val="24"/>
        </w:rPr>
        <w:t>ПРОГРАММА</w:t>
      </w:r>
    </w:p>
    <w:p w:rsidR="00321E14" w:rsidRPr="0025296F" w:rsidRDefault="00321E14" w:rsidP="00321E14">
      <w:pPr>
        <w:spacing w:line="276" w:lineRule="auto"/>
        <w:jc w:val="center"/>
        <w:rPr>
          <w:b/>
          <w:sz w:val="24"/>
          <w:szCs w:val="24"/>
        </w:rPr>
      </w:pPr>
      <w:r w:rsidRPr="0025296F">
        <w:rPr>
          <w:b/>
          <w:sz w:val="24"/>
          <w:szCs w:val="24"/>
        </w:rPr>
        <w:t>ГОСУДАРСТВЕННОЙ ИТОГОВОЙ АТТЕСТАЦИИ</w:t>
      </w:r>
    </w:p>
    <w:p w:rsidR="00DE08DB" w:rsidRPr="0025296F" w:rsidRDefault="00321E14" w:rsidP="00B277FD">
      <w:pPr>
        <w:spacing w:line="276" w:lineRule="auto"/>
        <w:jc w:val="center"/>
        <w:rPr>
          <w:sz w:val="24"/>
          <w:szCs w:val="24"/>
        </w:rPr>
      </w:pPr>
      <w:r w:rsidRPr="0025296F">
        <w:rPr>
          <w:sz w:val="24"/>
          <w:szCs w:val="24"/>
        </w:rPr>
        <w:t>по программе подготовки специалистов среднего звена</w:t>
      </w:r>
    </w:p>
    <w:p w:rsidR="00DE08DB" w:rsidRPr="0025296F" w:rsidRDefault="00DE08DB" w:rsidP="00B277FD">
      <w:pPr>
        <w:spacing w:line="276" w:lineRule="auto"/>
        <w:jc w:val="center"/>
        <w:rPr>
          <w:b/>
          <w:sz w:val="24"/>
          <w:szCs w:val="24"/>
        </w:rPr>
      </w:pPr>
    </w:p>
    <w:p w:rsidR="00DE08DB" w:rsidRPr="0025296F" w:rsidRDefault="00DE08DB" w:rsidP="00070BA9">
      <w:pPr>
        <w:spacing w:line="276" w:lineRule="auto"/>
        <w:jc w:val="center"/>
        <w:rPr>
          <w:b/>
          <w:sz w:val="24"/>
          <w:szCs w:val="24"/>
        </w:rPr>
      </w:pPr>
      <w:r w:rsidRPr="0025296F">
        <w:rPr>
          <w:b/>
          <w:sz w:val="24"/>
          <w:szCs w:val="24"/>
        </w:rPr>
        <w:t>44.02.02 Преподав</w:t>
      </w:r>
      <w:r w:rsidR="00514D7E" w:rsidRPr="0025296F">
        <w:rPr>
          <w:b/>
          <w:sz w:val="24"/>
          <w:szCs w:val="24"/>
        </w:rPr>
        <w:t xml:space="preserve">ание в начальных классах </w:t>
      </w:r>
    </w:p>
    <w:p w:rsidR="007242A1" w:rsidRPr="00425B47" w:rsidRDefault="00154556" w:rsidP="007242A1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DE08DB" w:rsidRPr="0025296F" w:rsidRDefault="00DE08DB" w:rsidP="00B277FD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DE08DB" w:rsidRPr="0025296F" w:rsidRDefault="00DE08DB" w:rsidP="00B277FD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DE08DB" w:rsidRPr="0025296F" w:rsidRDefault="00DE08DB" w:rsidP="00B277FD">
      <w:pPr>
        <w:spacing w:line="276" w:lineRule="auto"/>
        <w:ind w:left="4320" w:firstLine="720"/>
        <w:jc w:val="both"/>
        <w:rPr>
          <w:b/>
          <w:sz w:val="24"/>
          <w:szCs w:val="24"/>
        </w:rPr>
      </w:pPr>
      <w:r w:rsidRPr="0025296F">
        <w:rPr>
          <w:b/>
          <w:sz w:val="24"/>
          <w:szCs w:val="24"/>
        </w:rPr>
        <w:t>Рассмотрена</w:t>
      </w:r>
    </w:p>
    <w:p w:rsidR="00DE08DB" w:rsidRPr="0025296F" w:rsidRDefault="00DE08DB" w:rsidP="00B277FD">
      <w:pPr>
        <w:spacing w:line="276" w:lineRule="auto"/>
        <w:ind w:left="4320" w:firstLine="720"/>
        <w:jc w:val="both"/>
        <w:rPr>
          <w:b/>
          <w:sz w:val="24"/>
          <w:szCs w:val="24"/>
        </w:rPr>
      </w:pPr>
      <w:r w:rsidRPr="0025296F">
        <w:rPr>
          <w:b/>
          <w:sz w:val="24"/>
          <w:szCs w:val="24"/>
        </w:rPr>
        <w:t>на заседании педагогического совета</w:t>
      </w:r>
    </w:p>
    <w:p w:rsidR="00DE08DB" w:rsidRPr="0025296F" w:rsidRDefault="00321E14" w:rsidP="00B277FD">
      <w:pPr>
        <w:spacing w:line="276" w:lineRule="auto"/>
        <w:ind w:left="4320" w:firstLine="720"/>
        <w:jc w:val="both"/>
        <w:rPr>
          <w:b/>
          <w:sz w:val="24"/>
          <w:szCs w:val="24"/>
        </w:rPr>
      </w:pPr>
      <w:r w:rsidRPr="0025296F">
        <w:rPr>
          <w:b/>
          <w:sz w:val="24"/>
          <w:szCs w:val="24"/>
        </w:rPr>
        <w:t xml:space="preserve">Протокол № </w:t>
      </w:r>
      <w:r w:rsidR="005C7C26">
        <w:rPr>
          <w:b/>
          <w:sz w:val="24"/>
          <w:szCs w:val="24"/>
        </w:rPr>
        <w:t>5</w:t>
      </w:r>
      <w:r w:rsidR="00DE08DB" w:rsidRPr="0025296F">
        <w:rPr>
          <w:b/>
          <w:sz w:val="24"/>
          <w:szCs w:val="24"/>
        </w:rPr>
        <w:tab/>
      </w:r>
    </w:p>
    <w:p w:rsidR="00DE08DB" w:rsidRPr="00A67CD9" w:rsidRDefault="00DE08DB" w:rsidP="00B277FD">
      <w:pPr>
        <w:spacing w:line="276" w:lineRule="auto"/>
        <w:ind w:left="4320" w:firstLine="720"/>
        <w:jc w:val="both"/>
        <w:rPr>
          <w:b/>
          <w:sz w:val="24"/>
          <w:szCs w:val="24"/>
          <w:u w:val="single"/>
        </w:rPr>
      </w:pPr>
      <w:r w:rsidRPr="0025296F">
        <w:rPr>
          <w:b/>
          <w:sz w:val="24"/>
          <w:szCs w:val="24"/>
        </w:rPr>
        <w:t xml:space="preserve">от </w:t>
      </w:r>
      <w:r w:rsidRPr="00A67CD9">
        <w:rPr>
          <w:b/>
          <w:sz w:val="24"/>
          <w:szCs w:val="24"/>
          <w:u w:val="single"/>
        </w:rPr>
        <w:t>«</w:t>
      </w:r>
      <w:r w:rsidR="00277539">
        <w:rPr>
          <w:b/>
          <w:sz w:val="24"/>
          <w:szCs w:val="24"/>
          <w:u w:val="single"/>
        </w:rPr>
        <w:t xml:space="preserve"> </w:t>
      </w:r>
      <w:r w:rsidR="005C7C26">
        <w:rPr>
          <w:b/>
          <w:sz w:val="24"/>
          <w:szCs w:val="24"/>
          <w:u w:val="single"/>
        </w:rPr>
        <w:t xml:space="preserve">22 </w:t>
      </w:r>
      <w:r w:rsidRPr="00A67CD9">
        <w:rPr>
          <w:b/>
          <w:sz w:val="24"/>
          <w:szCs w:val="24"/>
          <w:u w:val="single"/>
        </w:rPr>
        <w:t>»</w:t>
      </w:r>
      <w:r w:rsidR="00E35C28">
        <w:rPr>
          <w:b/>
          <w:sz w:val="24"/>
          <w:szCs w:val="24"/>
          <w:u w:val="single"/>
        </w:rPr>
        <w:t xml:space="preserve"> </w:t>
      </w:r>
      <w:r w:rsidRPr="00A67CD9">
        <w:rPr>
          <w:b/>
          <w:sz w:val="24"/>
          <w:szCs w:val="24"/>
          <w:u w:val="single"/>
        </w:rPr>
        <w:t xml:space="preserve">декабря </w:t>
      </w:r>
      <w:r w:rsidR="00E35C28">
        <w:rPr>
          <w:b/>
          <w:sz w:val="24"/>
          <w:szCs w:val="24"/>
          <w:u w:val="single"/>
        </w:rPr>
        <w:t>2023</w:t>
      </w:r>
      <w:r w:rsidRPr="00A67CD9">
        <w:rPr>
          <w:b/>
          <w:sz w:val="24"/>
          <w:szCs w:val="24"/>
          <w:u w:val="single"/>
        </w:rPr>
        <w:t xml:space="preserve"> года</w:t>
      </w:r>
    </w:p>
    <w:p w:rsidR="00DE08DB" w:rsidRPr="0025296F" w:rsidRDefault="00DE08DB" w:rsidP="00B277FD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DE08DB" w:rsidRPr="0025296F" w:rsidRDefault="00DE08DB" w:rsidP="00B277FD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DE08DB" w:rsidRPr="0025296F" w:rsidRDefault="00DE08DB" w:rsidP="00B277FD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DE08DB" w:rsidRPr="0025296F" w:rsidRDefault="00DE08DB" w:rsidP="00B277FD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DE08DB" w:rsidRPr="0025296F" w:rsidRDefault="00DE08DB" w:rsidP="00B277FD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DE08DB" w:rsidRPr="0025296F" w:rsidRDefault="00DE08DB" w:rsidP="00B277FD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DE08DB" w:rsidRPr="0025296F" w:rsidRDefault="00DE08DB" w:rsidP="00B277FD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DE08DB" w:rsidRPr="0025296F" w:rsidRDefault="00DE08DB" w:rsidP="00B277FD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DE08DB" w:rsidRPr="0025296F" w:rsidRDefault="00DE08DB" w:rsidP="00B277FD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DE08DB" w:rsidRPr="0025296F" w:rsidRDefault="00DE08DB" w:rsidP="00B277FD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DE08DB" w:rsidRDefault="00DE08DB" w:rsidP="00B1566D">
      <w:pPr>
        <w:spacing w:line="276" w:lineRule="auto"/>
        <w:jc w:val="both"/>
        <w:rPr>
          <w:b/>
          <w:sz w:val="24"/>
          <w:szCs w:val="24"/>
        </w:rPr>
      </w:pPr>
    </w:p>
    <w:p w:rsidR="00B1566D" w:rsidRDefault="00B1566D" w:rsidP="00B1566D">
      <w:pPr>
        <w:spacing w:line="276" w:lineRule="auto"/>
        <w:jc w:val="both"/>
        <w:rPr>
          <w:b/>
          <w:sz w:val="24"/>
          <w:szCs w:val="24"/>
        </w:rPr>
      </w:pPr>
    </w:p>
    <w:p w:rsidR="00B1566D" w:rsidRDefault="00B1566D" w:rsidP="00B1566D">
      <w:pPr>
        <w:spacing w:line="276" w:lineRule="auto"/>
        <w:jc w:val="both"/>
        <w:rPr>
          <w:b/>
          <w:sz w:val="24"/>
          <w:szCs w:val="24"/>
        </w:rPr>
      </w:pPr>
    </w:p>
    <w:p w:rsidR="00B1566D" w:rsidRDefault="00B1566D" w:rsidP="00B1566D">
      <w:pPr>
        <w:spacing w:line="276" w:lineRule="auto"/>
        <w:jc w:val="both"/>
        <w:rPr>
          <w:b/>
          <w:sz w:val="24"/>
          <w:szCs w:val="24"/>
        </w:rPr>
      </w:pPr>
    </w:p>
    <w:p w:rsidR="00B1566D" w:rsidRDefault="00B1566D" w:rsidP="00B1566D">
      <w:pPr>
        <w:spacing w:line="276" w:lineRule="auto"/>
        <w:jc w:val="both"/>
        <w:rPr>
          <w:b/>
          <w:sz w:val="24"/>
          <w:szCs w:val="24"/>
        </w:rPr>
      </w:pPr>
    </w:p>
    <w:p w:rsidR="00EA1718" w:rsidRPr="0025296F" w:rsidRDefault="00EA1718" w:rsidP="00B1566D">
      <w:pPr>
        <w:spacing w:line="276" w:lineRule="auto"/>
        <w:jc w:val="both"/>
        <w:rPr>
          <w:b/>
          <w:sz w:val="24"/>
          <w:szCs w:val="24"/>
        </w:rPr>
      </w:pPr>
    </w:p>
    <w:p w:rsidR="007242A1" w:rsidRPr="007242A1" w:rsidRDefault="00E35C28" w:rsidP="007242A1">
      <w:pPr>
        <w:spacing w:line="276" w:lineRule="auto"/>
        <w:ind w:left="3600"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2023</w:t>
      </w:r>
      <w:r w:rsidR="00DE08DB" w:rsidRPr="0025296F">
        <w:rPr>
          <w:b/>
          <w:sz w:val="24"/>
          <w:szCs w:val="24"/>
        </w:rPr>
        <w:t>г.</w:t>
      </w: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7242A1" w:rsidRPr="00021342" w:rsidRDefault="007242A1" w:rsidP="007242A1">
      <w:pPr>
        <w:tabs>
          <w:tab w:val="left" w:pos="993"/>
        </w:tabs>
        <w:spacing w:line="276" w:lineRule="auto"/>
        <w:jc w:val="center"/>
        <w:rPr>
          <w:rFonts w:eastAsiaTheme="minorHAnsi"/>
          <w:b/>
          <w:sz w:val="24"/>
          <w:szCs w:val="24"/>
        </w:rPr>
      </w:pPr>
      <w:r w:rsidRPr="00021342">
        <w:rPr>
          <w:rFonts w:eastAsiaTheme="minorHAnsi"/>
          <w:b/>
          <w:sz w:val="24"/>
          <w:szCs w:val="24"/>
        </w:rPr>
        <w:t>Содержание программы ГИА</w:t>
      </w: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Общие положения</w:t>
      </w: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Паспорт программы ГИА</w:t>
      </w: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Структура, содержание и организация ГИА</w:t>
      </w: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Фонд оценочных средств ГИА</w:t>
      </w: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Учебно-методическое и информационное обеспечение ГИА</w:t>
      </w:r>
    </w:p>
    <w:p w:rsidR="007242A1" w:rsidRDefault="007242A1" w:rsidP="007242A1">
      <w:pPr>
        <w:pStyle w:val="a8"/>
        <w:tabs>
          <w:tab w:val="left" w:pos="1276"/>
        </w:tabs>
        <w:spacing w:before="0" w:beforeAutospacing="0" w:after="0" w:afterAutospacing="0" w:line="276" w:lineRule="auto"/>
        <w:ind w:left="60" w:right="-5"/>
        <w:jc w:val="both"/>
      </w:pPr>
    </w:p>
    <w:p w:rsidR="007242A1" w:rsidRPr="00BF3200" w:rsidRDefault="007242A1" w:rsidP="007242A1">
      <w:pPr>
        <w:pStyle w:val="a8"/>
        <w:tabs>
          <w:tab w:val="left" w:pos="1276"/>
        </w:tabs>
        <w:spacing w:before="0" w:beforeAutospacing="0" w:after="0" w:afterAutospacing="0" w:line="276" w:lineRule="auto"/>
        <w:ind w:left="60" w:right="-5"/>
        <w:jc w:val="both"/>
      </w:pPr>
      <w:r w:rsidRPr="00BF3200">
        <w:t>Требования к материал</w:t>
      </w:r>
      <w:r>
        <w:t>ьно-техническому обеспечению ГИА</w:t>
      </w:r>
    </w:p>
    <w:p w:rsidR="007242A1" w:rsidRPr="00BF3200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7242A1" w:rsidRPr="00BF3200" w:rsidRDefault="007242A1" w:rsidP="007242A1">
      <w:pPr>
        <w:spacing w:after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BF3200">
        <w:rPr>
          <w:sz w:val="24"/>
          <w:szCs w:val="24"/>
        </w:rPr>
        <w:t>орядок подачи и рассмотрения апелляций</w:t>
      </w:r>
    </w:p>
    <w:p w:rsidR="007242A1" w:rsidRPr="00BF3200" w:rsidRDefault="007242A1" w:rsidP="007242A1">
      <w:pPr>
        <w:spacing w:line="276" w:lineRule="auto"/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И</w:t>
      </w:r>
      <w:r w:rsidRPr="00BF3200">
        <w:rPr>
          <w:bCs/>
          <w:sz w:val="24"/>
          <w:szCs w:val="24"/>
        </w:rPr>
        <w:t xml:space="preserve">тоговые документы </w:t>
      </w:r>
      <w:r w:rsidRPr="00BF3200">
        <w:rPr>
          <w:sz w:val="24"/>
          <w:szCs w:val="24"/>
        </w:rPr>
        <w:t>государственной итоговой аттестации</w:t>
      </w: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7242A1" w:rsidRPr="008837D4" w:rsidRDefault="007242A1" w:rsidP="00E00A2E">
      <w:pPr>
        <w:pStyle w:val="a3"/>
        <w:widowControl/>
        <w:numPr>
          <w:ilvl w:val="0"/>
          <w:numId w:val="30"/>
        </w:numPr>
        <w:autoSpaceDE/>
        <w:autoSpaceDN/>
        <w:adjustRightInd/>
        <w:spacing w:after="16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ОБЩИЕ ПОЛОЖЕНИЯ</w:t>
      </w:r>
    </w:p>
    <w:p w:rsidR="007242A1" w:rsidRDefault="007242A1" w:rsidP="007242A1">
      <w:pPr>
        <w:spacing w:line="276" w:lineRule="auto"/>
        <w:ind w:firstLine="709"/>
        <w:jc w:val="both"/>
        <w:rPr>
          <w:sz w:val="24"/>
          <w:szCs w:val="24"/>
        </w:rPr>
      </w:pPr>
    </w:p>
    <w:p w:rsidR="007242A1" w:rsidRDefault="007242A1" w:rsidP="007242A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Программа государственной итоговой аттестации разработана в соответствии:</w:t>
      </w:r>
    </w:p>
    <w:p w:rsidR="00280E40" w:rsidRPr="004D6BBE" w:rsidRDefault="00280E40" w:rsidP="00280E40">
      <w:pPr>
        <w:pStyle w:val="a3"/>
        <w:numPr>
          <w:ilvl w:val="0"/>
          <w:numId w:val="10"/>
        </w:numPr>
        <w:tabs>
          <w:tab w:val="left" w:pos="567"/>
        </w:tabs>
        <w:spacing w:line="276" w:lineRule="auto"/>
        <w:jc w:val="both"/>
        <w:rPr>
          <w:sz w:val="24"/>
          <w:szCs w:val="24"/>
        </w:rPr>
      </w:pPr>
      <w:r w:rsidRPr="004D6BBE">
        <w:rPr>
          <w:sz w:val="24"/>
          <w:szCs w:val="24"/>
        </w:rPr>
        <w:t>Федеральным законом от 29.12.2012 № 273-ФЗ «Об образовании в Российской Фед</w:t>
      </w:r>
      <w:r w:rsidRPr="004D6BBE">
        <w:rPr>
          <w:sz w:val="24"/>
          <w:szCs w:val="24"/>
        </w:rPr>
        <w:t>е</w:t>
      </w:r>
      <w:r w:rsidRPr="004D6BBE">
        <w:rPr>
          <w:sz w:val="24"/>
          <w:szCs w:val="24"/>
        </w:rPr>
        <w:t>рации»;</w:t>
      </w:r>
    </w:p>
    <w:p w:rsidR="005C7C26" w:rsidRDefault="005C7C26" w:rsidP="005C7C26">
      <w:pPr>
        <w:pStyle w:val="a3"/>
        <w:widowControl/>
        <w:numPr>
          <w:ilvl w:val="0"/>
          <w:numId w:val="10"/>
        </w:numPr>
        <w:autoSpaceDE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приказом </w:t>
      </w:r>
      <w:proofErr w:type="spellStart"/>
      <w:r>
        <w:rPr>
          <w:sz w:val="24"/>
          <w:szCs w:val="24"/>
        </w:rPr>
        <w:t>Минпросвещения</w:t>
      </w:r>
      <w:proofErr w:type="spellEnd"/>
      <w:r>
        <w:rPr>
          <w:sz w:val="24"/>
          <w:szCs w:val="24"/>
        </w:rPr>
        <w:t xml:space="preserve"> России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:rsidR="00280E40" w:rsidRPr="005C7C26" w:rsidRDefault="00280E40" w:rsidP="004B6498">
      <w:pPr>
        <w:pStyle w:val="a3"/>
        <w:widowControl/>
        <w:numPr>
          <w:ilvl w:val="0"/>
          <w:numId w:val="10"/>
        </w:numPr>
        <w:tabs>
          <w:tab w:val="left" w:pos="0"/>
        </w:tabs>
        <w:autoSpaceDE/>
        <w:autoSpaceDN/>
        <w:adjustRightInd/>
        <w:spacing w:line="276" w:lineRule="auto"/>
        <w:ind w:right="111"/>
        <w:jc w:val="both"/>
        <w:rPr>
          <w:rFonts w:eastAsiaTheme="minorHAnsi"/>
          <w:sz w:val="24"/>
          <w:szCs w:val="24"/>
        </w:rPr>
      </w:pPr>
      <w:r w:rsidRPr="005C7C26">
        <w:rPr>
          <w:sz w:val="24"/>
          <w:szCs w:val="24"/>
        </w:rPr>
        <w:t>письмом Министерства образования и науки Российской Федерации от 20.06.2015 06-846 «О направлении Методических рекомендаций по организации выполнения и защиты выпускной квалификационной работы в образовательных организациях, ре</w:t>
      </w:r>
      <w:r w:rsidRPr="005C7C26">
        <w:rPr>
          <w:sz w:val="24"/>
          <w:szCs w:val="24"/>
        </w:rPr>
        <w:t>а</w:t>
      </w:r>
      <w:r w:rsidRPr="005C7C26">
        <w:rPr>
          <w:sz w:val="24"/>
          <w:szCs w:val="24"/>
        </w:rPr>
        <w:t>лизующих образовательные программы среднего профессионального образования по программам подготовки специалистов среднего звена»;</w:t>
      </w:r>
    </w:p>
    <w:p w:rsidR="00C6094C" w:rsidRDefault="00C6094C" w:rsidP="00C6094C">
      <w:pPr>
        <w:pStyle w:val="a3"/>
        <w:widowControl/>
        <w:numPr>
          <w:ilvl w:val="0"/>
          <w:numId w:val="9"/>
        </w:numPr>
        <w:tabs>
          <w:tab w:val="left" w:pos="993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приказом </w:t>
      </w:r>
      <w:proofErr w:type="spellStart"/>
      <w:r>
        <w:rPr>
          <w:sz w:val="24"/>
          <w:szCs w:val="24"/>
        </w:rPr>
        <w:t>Минпросвещения</w:t>
      </w:r>
      <w:proofErr w:type="spellEnd"/>
      <w:r>
        <w:rPr>
          <w:sz w:val="24"/>
          <w:szCs w:val="24"/>
        </w:rPr>
        <w:t xml:space="preserve"> России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 (в редакции приказа </w:t>
      </w:r>
      <w:proofErr w:type="spellStart"/>
      <w:r>
        <w:rPr>
          <w:sz w:val="24"/>
          <w:szCs w:val="24"/>
        </w:rPr>
        <w:t>Минпросвещения</w:t>
      </w:r>
      <w:proofErr w:type="spellEnd"/>
      <w:r>
        <w:rPr>
          <w:sz w:val="24"/>
          <w:szCs w:val="24"/>
        </w:rPr>
        <w:t xml:space="preserve"> России от 05.05.2022 № 311);</w:t>
      </w:r>
    </w:p>
    <w:p w:rsidR="009B74A8" w:rsidRDefault="009B74A8" w:rsidP="009B74A8">
      <w:pPr>
        <w:pStyle w:val="ae"/>
        <w:numPr>
          <w:ilvl w:val="0"/>
          <w:numId w:val="9"/>
        </w:numPr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приказом Министерства  просвещения Российской Федерации от 05.05.2022 № 311  «О внесении изменений в приказ Министерства  просвещения Российской Федерации от 08.11.2021 № 800  «Об утверждении Порядка проведения государственной итоговой аттестации по образовательным программам среднего профессионального образов</w:t>
      </w:r>
      <w:r>
        <w:rPr>
          <w:b w:val="0"/>
          <w:sz w:val="24"/>
          <w:szCs w:val="24"/>
        </w:rPr>
        <w:t>а</w:t>
      </w:r>
      <w:r>
        <w:rPr>
          <w:b w:val="0"/>
          <w:sz w:val="24"/>
          <w:szCs w:val="24"/>
        </w:rPr>
        <w:t>ния»;</w:t>
      </w:r>
    </w:p>
    <w:p w:rsidR="005C7C26" w:rsidRPr="005C7C26" w:rsidRDefault="005C7C26" w:rsidP="005C7C26">
      <w:pPr>
        <w:numPr>
          <w:ilvl w:val="0"/>
          <w:numId w:val="9"/>
        </w:numPr>
        <w:shd w:val="clear" w:color="auto" w:fill="FFFFFF"/>
        <w:tabs>
          <w:tab w:val="left" w:pos="709"/>
        </w:tabs>
        <w:spacing w:before="10" w:line="276" w:lineRule="auto"/>
        <w:ind w:right="5"/>
        <w:jc w:val="both"/>
        <w:rPr>
          <w:sz w:val="24"/>
          <w:szCs w:val="24"/>
        </w:rPr>
      </w:pPr>
      <w:r>
        <w:rPr>
          <w:sz w:val="24"/>
          <w:szCs w:val="24"/>
        </w:rPr>
        <w:t>Федеральным государственным образовательным</w:t>
      </w:r>
      <w:r w:rsidRPr="005C7C26">
        <w:rPr>
          <w:sz w:val="24"/>
          <w:szCs w:val="24"/>
        </w:rPr>
        <w:t xml:space="preserve"> стандарт</w:t>
      </w:r>
      <w:r>
        <w:rPr>
          <w:sz w:val="24"/>
          <w:szCs w:val="24"/>
        </w:rPr>
        <w:t>ом</w:t>
      </w:r>
      <w:r w:rsidRPr="005C7C26">
        <w:rPr>
          <w:sz w:val="24"/>
          <w:szCs w:val="24"/>
        </w:rPr>
        <w:t xml:space="preserve"> (ФГОС) по специальн</w:t>
      </w:r>
      <w:r w:rsidRPr="005C7C26">
        <w:rPr>
          <w:sz w:val="24"/>
          <w:szCs w:val="24"/>
        </w:rPr>
        <w:t>о</w:t>
      </w:r>
      <w:r w:rsidRPr="005C7C26">
        <w:rPr>
          <w:sz w:val="24"/>
          <w:szCs w:val="24"/>
        </w:rPr>
        <w:t>сти    44.02.02 Преподавание в начальных классах   среднего профессио</w:t>
      </w:r>
      <w:r w:rsidRPr="005C7C26">
        <w:rPr>
          <w:sz w:val="24"/>
          <w:szCs w:val="24"/>
        </w:rPr>
        <w:softHyphen/>
      </w:r>
      <w:r w:rsidRPr="005C7C26">
        <w:rPr>
          <w:spacing w:val="-1"/>
          <w:sz w:val="24"/>
          <w:szCs w:val="24"/>
        </w:rPr>
        <w:t>нального</w:t>
      </w:r>
      <w:r>
        <w:rPr>
          <w:spacing w:val="-1"/>
          <w:sz w:val="24"/>
          <w:szCs w:val="24"/>
        </w:rPr>
        <w:t xml:space="preserve"> образования (СПО), утвержденным</w:t>
      </w:r>
      <w:r w:rsidRPr="005C7C26">
        <w:rPr>
          <w:spacing w:val="-1"/>
          <w:sz w:val="24"/>
          <w:szCs w:val="24"/>
        </w:rPr>
        <w:t xml:space="preserve"> приказом Министерства образования и науки </w:t>
      </w:r>
      <w:r w:rsidRPr="005C7C26">
        <w:rPr>
          <w:sz w:val="24"/>
          <w:szCs w:val="24"/>
        </w:rPr>
        <w:t>Ро</w:t>
      </w:r>
      <w:r w:rsidRPr="005C7C26">
        <w:rPr>
          <w:sz w:val="24"/>
          <w:szCs w:val="24"/>
        </w:rPr>
        <w:t>с</w:t>
      </w:r>
      <w:r w:rsidRPr="005C7C26">
        <w:rPr>
          <w:sz w:val="24"/>
          <w:szCs w:val="24"/>
        </w:rPr>
        <w:t>сийской Федерации от 27 октября 2014 №1353;</w:t>
      </w:r>
    </w:p>
    <w:p w:rsidR="00280E40" w:rsidRDefault="00280E40" w:rsidP="00280E40">
      <w:pPr>
        <w:pStyle w:val="a3"/>
        <w:numPr>
          <w:ilvl w:val="0"/>
          <w:numId w:val="9"/>
        </w:numPr>
        <w:tabs>
          <w:tab w:val="left" w:pos="567"/>
        </w:tabs>
        <w:spacing w:line="276" w:lineRule="auto"/>
        <w:jc w:val="both"/>
        <w:rPr>
          <w:sz w:val="24"/>
          <w:szCs w:val="24"/>
        </w:rPr>
      </w:pPr>
      <w:r w:rsidRPr="004D6BBE">
        <w:rPr>
          <w:sz w:val="24"/>
          <w:szCs w:val="24"/>
        </w:rPr>
        <w:t xml:space="preserve">уставом  ГБПОУ РО «Донского педагогического колледжа»  (далее - ГБПОУ РО «ДПК»); </w:t>
      </w:r>
    </w:p>
    <w:p w:rsidR="00C6094C" w:rsidRPr="00C6094C" w:rsidRDefault="00C6094C" w:rsidP="00C6094C">
      <w:pPr>
        <w:pStyle w:val="a3"/>
        <w:widowControl/>
        <w:numPr>
          <w:ilvl w:val="0"/>
          <w:numId w:val="9"/>
        </w:numPr>
        <w:tabs>
          <w:tab w:val="left" w:pos="993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приказом </w:t>
      </w:r>
      <w:proofErr w:type="spellStart"/>
      <w:r>
        <w:rPr>
          <w:sz w:val="24"/>
          <w:szCs w:val="24"/>
        </w:rPr>
        <w:t>Рособрнадзора</w:t>
      </w:r>
      <w:proofErr w:type="spellEnd"/>
      <w:r>
        <w:rPr>
          <w:sz w:val="24"/>
          <w:szCs w:val="24"/>
        </w:rPr>
        <w:t xml:space="preserve"> от 14.08.2020 № 831 «Об утверждении Требований к структуре официального сайта образовательной организации в информацио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но-телекоммуникационной сети «Интернет» и формату представления информации»;</w:t>
      </w:r>
    </w:p>
    <w:p w:rsidR="00280E40" w:rsidRDefault="00280E40" w:rsidP="00280E40">
      <w:pPr>
        <w:pStyle w:val="a3"/>
        <w:numPr>
          <w:ilvl w:val="0"/>
          <w:numId w:val="9"/>
        </w:numPr>
        <w:tabs>
          <w:tab w:val="left" w:pos="567"/>
        </w:tabs>
        <w:spacing w:line="276" w:lineRule="auto"/>
        <w:jc w:val="both"/>
        <w:rPr>
          <w:sz w:val="24"/>
          <w:szCs w:val="24"/>
        </w:rPr>
      </w:pPr>
      <w:r w:rsidRPr="004D6BBE">
        <w:rPr>
          <w:sz w:val="24"/>
          <w:szCs w:val="24"/>
        </w:rPr>
        <w:t xml:space="preserve">рабочим </w:t>
      </w:r>
      <w:r>
        <w:rPr>
          <w:sz w:val="24"/>
          <w:szCs w:val="24"/>
        </w:rPr>
        <w:t>учебным планом по специальности;</w:t>
      </w:r>
    </w:p>
    <w:p w:rsidR="007242A1" w:rsidRPr="00280E40" w:rsidRDefault="00280E40" w:rsidP="00280E40">
      <w:pPr>
        <w:pStyle w:val="a3"/>
        <w:numPr>
          <w:ilvl w:val="0"/>
          <w:numId w:val="9"/>
        </w:numPr>
        <w:tabs>
          <w:tab w:val="left" w:pos="567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локальными актами ГБПОУ РО «ДПК»</w:t>
      </w:r>
      <w:r w:rsidR="008A3462">
        <w:rPr>
          <w:sz w:val="24"/>
          <w:szCs w:val="24"/>
        </w:rPr>
        <w:t>.</w:t>
      </w:r>
      <w:r>
        <w:rPr>
          <w:sz w:val="24"/>
          <w:szCs w:val="24"/>
        </w:rPr>
        <w:br/>
      </w:r>
    </w:p>
    <w:p w:rsidR="007242A1" w:rsidRDefault="007242A1" w:rsidP="008A3462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Программа государственной итоговой аттестации является частью основной професси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нальной образовательной программы по специальности 44.02.02  </w:t>
      </w:r>
      <w:r w:rsidRPr="007242A1">
        <w:rPr>
          <w:sz w:val="24"/>
          <w:szCs w:val="24"/>
        </w:rPr>
        <w:t xml:space="preserve">Преподавание в начальных классах </w:t>
      </w:r>
      <w:r>
        <w:rPr>
          <w:sz w:val="24"/>
          <w:szCs w:val="24"/>
        </w:rPr>
        <w:t xml:space="preserve"> соответствующим требованиям Федерального государственного о</w:t>
      </w:r>
      <w:r>
        <w:rPr>
          <w:sz w:val="24"/>
          <w:szCs w:val="24"/>
        </w:rPr>
        <w:t>б</w:t>
      </w:r>
      <w:r>
        <w:rPr>
          <w:sz w:val="24"/>
          <w:szCs w:val="24"/>
        </w:rPr>
        <w:t>разовательного стандарта среднего профессионального образования и работодателей.</w:t>
      </w:r>
    </w:p>
    <w:p w:rsidR="007242A1" w:rsidRDefault="007242A1" w:rsidP="008A3462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Государственная итоговая аттестация проводится на основе принципов объекти</w:t>
      </w:r>
      <w:r>
        <w:rPr>
          <w:sz w:val="24"/>
          <w:szCs w:val="24"/>
        </w:rPr>
        <w:t>в</w:t>
      </w:r>
      <w:r>
        <w:rPr>
          <w:sz w:val="24"/>
          <w:szCs w:val="24"/>
        </w:rPr>
        <w:t xml:space="preserve">ности и независимости оценки качества подготовки обучающихся. </w:t>
      </w:r>
    </w:p>
    <w:p w:rsidR="007242A1" w:rsidRDefault="007242A1" w:rsidP="008A3462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 государственной итоговой аттестации допускаются обучающиеся, выполнившие все требования основной профессиональной образовательной программы и успешно пр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шедшие промежуточные аттестационные испытания, предусмотренные рабочим учебным планом.</w:t>
      </w:r>
    </w:p>
    <w:p w:rsidR="007242A1" w:rsidRDefault="007242A1" w:rsidP="007242A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Целью государственной итоговой аттестации является установление степени г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товности </w:t>
      </w:r>
      <w:proofErr w:type="gramStart"/>
      <w:r>
        <w:rPr>
          <w:sz w:val="24"/>
          <w:szCs w:val="24"/>
        </w:rPr>
        <w:t>обучающегося</w:t>
      </w:r>
      <w:proofErr w:type="gramEnd"/>
      <w:r>
        <w:rPr>
          <w:sz w:val="24"/>
          <w:szCs w:val="24"/>
        </w:rPr>
        <w:t xml:space="preserve"> к самостоятельной деятельности, </w:t>
      </w:r>
      <w:proofErr w:type="spellStart"/>
      <w:r>
        <w:rPr>
          <w:sz w:val="24"/>
          <w:szCs w:val="24"/>
        </w:rPr>
        <w:t>сформированности</w:t>
      </w:r>
      <w:proofErr w:type="spellEnd"/>
      <w:r>
        <w:rPr>
          <w:sz w:val="24"/>
          <w:szCs w:val="24"/>
        </w:rPr>
        <w:t xml:space="preserve"> професси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нальных компетенций в соответствии с ФГОС СПО по специальности  44.02.02  </w:t>
      </w:r>
      <w:r w:rsidRPr="007242A1">
        <w:rPr>
          <w:sz w:val="24"/>
          <w:szCs w:val="24"/>
        </w:rPr>
        <w:t>Преп</w:t>
      </w:r>
      <w:r w:rsidRPr="007242A1">
        <w:rPr>
          <w:sz w:val="24"/>
          <w:szCs w:val="24"/>
        </w:rPr>
        <w:t>о</w:t>
      </w:r>
      <w:r w:rsidRPr="007242A1">
        <w:rPr>
          <w:sz w:val="24"/>
          <w:szCs w:val="24"/>
        </w:rPr>
        <w:t>давание в начальных классах</w:t>
      </w:r>
      <w:r>
        <w:rPr>
          <w:sz w:val="24"/>
          <w:szCs w:val="24"/>
        </w:rPr>
        <w:t>.</w:t>
      </w:r>
    </w:p>
    <w:p w:rsidR="007242A1" w:rsidRDefault="007242A1" w:rsidP="007242A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Государственная итоговая аттестация выпускников проводится государственной экзаменационной комиссией.</w:t>
      </w:r>
    </w:p>
    <w:p w:rsidR="007242A1" w:rsidRDefault="007242A1" w:rsidP="007242A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государственную итоговую аттестацию выпускников специальности среднего профессионального образования  44.02.02  </w:t>
      </w:r>
      <w:r w:rsidRPr="007242A1">
        <w:rPr>
          <w:sz w:val="24"/>
          <w:szCs w:val="24"/>
        </w:rPr>
        <w:t>Преподавание в начальных классах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включена</w:t>
      </w:r>
      <w:proofErr w:type="gramEnd"/>
    </w:p>
    <w:p w:rsidR="007242A1" w:rsidRDefault="007242A1" w:rsidP="007242A1">
      <w:pPr>
        <w:pStyle w:val="a3"/>
        <w:widowControl/>
        <w:numPr>
          <w:ilvl w:val="0"/>
          <w:numId w:val="25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дипломная работа (проект).</w:t>
      </w:r>
    </w:p>
    <w:p w:rsidR="007242A1" w:rsidRDefault="007242A1" w:rsidP="007242A1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Настоящая программа определяет совокупность требований к государственной итоговой аттестации, в том числе к содержанию, организации работы, оценочным средствам и те</w:t>
      </w:r>
      <w:r>
        <w:rPr>
          <w:sz w:val="24"/>
          <w:szCs w:val="24"/>
        </w:rPr>
        <w:t>х</w:t>
      </w:r>
      <w:r>
        <w:rPr>
          <w:sz w:val="24"/>
          <w:szCs w:val="24"/>
        </w:rPr>
        <w:t>нологиям государственной итоговой аттестации выпускников ГБПОУ РО «ДПК»  по специальности</w:t>
      </w:r>
      <w:r w:rsidR="00F46AD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44.02.02  </w:t>
      </w:r>
      <w:r w:rsidRPr="007242A1">
        <w:rPr>
          <w:sz w:val="24"/>
          <w:szCs w:val="24"/>
        </w:rPr>
        <w:t>Преподавание в начальных классах</w:t>
      </w:r>
      <w:r>
        <w:rPr>
          <w:sz w:val="24"/>
          <w:szCs w:val="24"/>
        </w:rPr>
        <w:t xml:space="preserve">.   </w:t>
      </w:r>
    </w:p>
    <w:p w:rsidR="007242A1" w:rsidRDefault="007242A1" w:rsidP="007242A1">
      <w:pPr>
        <w:pStyle w:val="Default"/>
        <w:spacing w:line="276" w:lineRule="auto"/>
        <w:ind w:firstLine="708"/>
        <w:jc w:val="both"/>
      </w:pPr>
      <w:r>
        <w:t xml:space="preserve">Программа государственной итоговой аттестации разрабатывается и доводится до сведения студентов не позднее, чем за шесть месяцев до начала государственной итоговой аттестации. </w:t>
      </w:r>
    </w:p>
    <w:p w:rsidR="007242A1" w:rsidRDefault="007242A1" w:rsidP="007242A1">
      <w:pPr>
        <w:pStyle w:val="Default"/>
        <w:spacing w:line="276" w:lineRule="auto"/>
        <w:ind w:firstLine="708"/>
        <w:jc w:val="both"/>
      </w:pPr>
      <w:r>
        <w:t>Программа государственной итоговой аттестации утверждается директором ГБПОУ РО «ДПК» после рассмотрения и утверждения на малом педагогическом совете  в присутствии председателя ГЭК и работодателей.</w:t>
      </w:r>
    </w:p>
    <w:p w:rsidR="007242A1" w:rsidRDefault="007242A1" w:rsidP="007242A1">
      <w:pPr>
        <w:pStyle w:val="Default"/>
        <w:spacing w:line="276" w:lineRule="auto"/>
        <w:ind w:firstLine="708"/>
        <w:jc w:val="both"/>
      </w:pPr>
    </w:p>
    <w:p w:rsidR="007242A1" w:rsidRDefault="007242A1" w:rsidP="007242A1">
      <w:pPr>
        <w:pStyle w:val="Default"/>
        <w:spacing w:line="276" w:lineRule="auto"/>
        <w:jc w:val="both"/>
      </w:pPr>
      <w:r>
        <w:t xml:space="preserve">В Программе используются следующие сокращения: </w:t>
      </w:r>
    </w:p>
    <w:p w:rsidR="007242A1" w:rsidRDefault="007242A1" w:rsidP="00E00A2E">
      <w:pPr>
        <w:pStyle w:val="Default"/>
        <w:numPr>
          <w:ilvl w:val="0"/>
          <w:numId w:val="29"/>
        </w:numPr>
        <w:spacing w:line="276" w:lineRule="auto"/>
        <w:jc w:val="both"/>
      </w:pPr>
      <w:r>
        <w:t xml:space="preserve">ВКР – выпускная квалификационная работа </w:t>
      </w:r>
    </w:p>
    <w:p w:rsidR="007242A1" w:rsidRDefault="007242A1" w:rsidP="00E00A2E">
      <w:pPr>
        <w:pStyle w:val="Default"/>
        <w:numPr>
          <w:ilvl w:val="0"/>
          <w:numId w:val="29"/>
        </w:numPr>
        <w:spacing w:line="276" w:lineRule="auto"/>
        <w:jc w:val="both"/>
      </w:pPr>
      <w:r>
        <w:t xml:space="preserve">ГИА – государственная итоговая аттестация </w:t>
      </w:r>
    </w:p>
    <w:p w:rsidR="007242A1" w:rsidRDefault="007242A1" w:rsidP="00E00A2E">
      <w:pPr>
        <w:pStyle w:val="Default"/>
        <w:numPr>
          <w:ilvl w:val="0"/>
          <w:numId w:val="29"/>
        </w:numPr>
        <w:spacing w:line="276" w:lineRule="auto"/>
        <w:jc w:val="both"/>
      </w:pPr>
      <w:r>
        <w:t xml:space="preserve">ГЭК – государственная экзаменационная комиссия </w:t>
      </w:r>
    </w:p>
    <w:p w:rsidR="007242A1" w:rsidRDefault="007242A1" w:rsidP="00E00A2E">
      <w:pPr>
        <w:pStyle w:val="Default"/>
        <w:numPr>
          <w:ilvl w:val="0"/>
          <w:numId w:val="29"/>
        </w:numPr>
        <w:spacing w:line="276" w:lineRule="auto"/>
        <w:jc w:val="both"/>
      </w:pPr>
      <w:proofErr w:type="gramStart"/>
      <w:r>
        <w:t>ОК</w:t>
      </w:r>
      <w:proofErr w:type="gramEnd"/>
      <w:r>
        <w:t xml:space="preserve"> – общие компетенции </w:t>
      </w:r>
    </w:p>
    <w:p w:rsidR="007242A1" w:rsidRDefault="007242A1" w:rsidP="00E00A2E">
      <w:pPr>
        <w:pStyle w:val="Default"/>
        <w:numPr>
          <w:ilvl w:val="0"/>
          <w:numId w:val="29"/>
        </w:numPr>
        <w:spacing w:line="276" w:lineRule="auto"/>
        <w:jc w:val="both"/>
      </w:pPr>
      <w:r>
        <w:t xml:space="preserve">ПК – профессиональные компетенции </w:t>
      </w:r>
    </w:p>
    <w:p w:rsidR="007242A1" w:rsidRDefault="007242A1" w:rsidP="00E00A2E">
      <w:pPr>
        <w:pStyle w:val="Default"/>
        <w:numPr>
          <w:ilvl w:val="0"/>
          <w:numId w:val="29"/>
        </w:numPr>
        <w:spacing w:line="276" w:lineRule="auto"/>
        <w:jc w:val="both"/>
      </w:pPr>
      <w:r>
        <w:t xml:space="preserve">СПО – среднее профессиональное образование </w:t>
      </w:r>
    </w:p>
    <w:p w:rsidR="007242A1" w:rsidRDefault="007242A1" w:rsidP="00E00A2E">
      <w:pPr>
        <w:pStyle w:val="Default"/>
        <w:numPr>
          <w:ilvl w:val="0"/>
          <w:numId w:val="29"/>
        </w:numPr>
        <w:spacing w:line="276" w:lineRule="auto"/>
        <w:jc w:val="both"/>
      </w:pPr>
      <w:r>
        <w:t>ФГОС СПО – федеральный государственный образовательный стандарт</w:t>
      </w:r>
    </w:p>
    <w:p w:rsidR="007242A1" w:rsidRDefault="007242A1" w:rsidP="007242A1">
      <w:pPr>
        <w:pStyle w:val="a3"/>
        <w:spacing w:line="276" w:lineRule="auto"/>
        <w:ind w:left="360"/>
        <w:jc w:val="both"/>
        <w:rPr>
          <w:sz w:val="24"/>
          <w:szCs w:val="24"/>
        </w:rPr>
      </w:pPr>
    </w:p>
    <w:p w:rsidR="007242A1" w:rsidRPr="00DE1B3B" w:rsidRDefault="007242A1" w:rsidP="007242A1">
      <w:pPr>
        <w:tabs>
          <w:tab w:val="left" w:pos="993"/>
        </w:tabs>
        <w:spacing w:line="276" w:lineRule="auto"/>
        <w:jc w:val="center"/>
        <w:rPr>
          <w:rFonts w:eastAsiaTheme="minorHAnsi"/>
          <w:b/>
          <w:sz w:val="24"/>
          <w:szCs w:val="24"/>
        </w:rPr>
      </w:pPr>
      <w:r>
        <w:rPr>
          <w:rFonts w:eastAsiaTheme="minorHAnsi"/>
          <w:b/>
          <w:sz w:val="24"/>
          <w:szCs w:val="24"/>
        </w:rPr>
        <w:t>2.</w:t>
      </w:r>
      <w:r w:rsidRPr="00DE1B3B">
        <w:rPr>
          <w:rFonts w:eastAsiaTheme="minorHAnsi"/>
          <w:b/>
          <w:sz w:val="24"/>
          <w:szCs w:val="24"/>
        </w:rPr>
        <w:t xml:space="preserve"> ПАСПОРТ ПРОГРАММЫ</w:t>
      </w:r>
    </w:p>
    <w:p w:rsidR="007242A1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7242A1" w:rsidRPr="006314D6" w:rsidRDefault="007242A1" w:rsidP="007242A1">
      <w:pPr>
        <w:tabs>
          <w:tab w:val="left" w:pos="993"/>
        </w:tabs>
        <w:spacing w:line="276" w:lineRule="auto"/>
        <w:jc w:val="both"/>
        <w:rPr>
          <w:rFonts w:eastAsiaTheme="minorHAnsi"/>
          <w:sz w:val="24"/>
          <w:szCs w:val="24"/>
        </w:rPr>
      </w:pPr>
    </w:p>
    <w:p w:rsidR="007242A1" w:rsidRPr="006314D6" w:rsidRDefault="007242A1" w:rsidP="007242A1">
      <w:pPr>
        <w:spacing w:after="240" w:line="276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2.1  </w:t>
      </w:r>
      <w:r w:rsidRPr="006314D6">
        <w:rPr>
          <w:b/>
          <w:sz w:val="24"/>
          <w:szCs w:val="24"/>
        </w:rPr>
        <w:t>Цель и задачи ГИА</w:t>
      </w:r>
    </w:p>
    <w:p w:rsidR="007242A1" w:rsidRPr="00425B47" w:rsidRDefault="007242A1" w:rsidP="007242A1">
      <w:pPr>
        <w:spacing w:after="240" w:line="276" w:lineRule="auto"/>
        <w:ind w:firstLine="709"/>
        <w:jc w:val="both"/>
        <w:rPr>
          <w:sz w:val="24"/>
          <w:szCs w:val="24"/>
        </w:rPr>
      </w:pPr>
      <w:r w:rsidRPr="00425B47">
        <w:rPr>
          <w:sz w:val="24"/>
          <w:szCs w:val="24"/>
        </w:rPr>
        <w:t>Целью государственной итоговой аттестации является установление степени г</w:t>
      </w:r>
      <w:r w:rsidRPr="00425B47">
        <w:rPr>
          <w:sz w:val="24"/>
          <w:szCs w:val="24"/>
        </w:rPr>
        <w:t>о</w:t>
      </w:r>
      <w:r w:rsidRPr="00425B47">
        <w:rPr>
          <w:sz w:val="24"/>
          <w:szCs w:val="24"/>
        </w:rPr>
        <w:t xml:space="preserve">товности </w:t>
      </w:r>
      <w:proofErr w:type="gramStart"/>
      <w:r w:rsidRPr="00425B47">
        <w:rPr>
          <w:sz w:val="24"/>
          <w:szCs w:val="24"/>
        </w:rPr>
        <w:t>обучающегося</w:t>
      </w:r>
      <w:proofErr w:type="gramEnd"/>
      <w:r w:rsidRPr="00425B47">
        <w:rPr>
          <w:sz w:val="24"/>
          <w:szCs w:val="24"/>
        </w:rPr>
        <w:t xml:space="preserve"> к самостоятельной деятельности, </w:t>
      </w:r>
      <w:proofErr w:type="spellStart"/>
      <w:r w:rsidRPr="00425B47">
        <w:rPr>
          <w:sz w:val="24"/>
          <w:szCs w:val="24"/>
        </w:rPr>
        <w:t>сформированности</w:t>
      </w:r>
      <w:proofErr w:type="spellEnd"/>
      <w:r w:rsidRPr="00425B47">
        <w:rPr>
          <w:sz w:val="24"/>
          <w:szCs w:val="24"/>
        </w:rPr>
        <w:t xml:space="preserve"> професси</w:t>
      </w:r>
      <w:r w:rsidRPr="00425B47">
        <w:rPr>
          <w:sz w:val="24"/>
          <w:szCs w:val="24"/>
        </w:rPr>
        <w:t>о</w:t>
      </w:r>
      <w:r w:rsidRPr="00425B47">
        <w:rPr>
          <w:sz w:val="24"/>
          <w:szCs w:val="24"/>
        </w:rPr>
        <w:t xml:space="preserve">нальных компетенций в соответствии с ФГОС СПО по </w:t>
      </w:r>
      <w:r>
        <w:rPr>
          <w:sz w:val="24"/>
          <w:szCs w:val="24"/>
        </w:rPr>
        <w:t xml:space="preserve"> 44.02.02  </w:t>
      </w:r>
      <w:r w:rsidRPr="007242A1">
        <w:rPr>
          <w:sz w:val="24"/>
          <w:szCs w:val="24"/>
        </w:rPr>
        <w:t>Преподавание в начальных классах</w:t>
      </w:r>
      <w:r>
        <w:rPr>
          <w:sz w:val="24"/>
          <w:szCs w:val="24"/>
        </w:rPr>
        <w:t>.</w:t>
      </w:r>
    </w:p>
    <w:p w:rsidR="007242A1" w:rsidRDefault="007242A1" w:rsidP="007242A1">
      <w:pPr>
        <w:spacing w:line="276" w:lineRule="auto"/>
        <w:ind w:firstLine="709"/>
        <w:jc w:val="both"/>
        <w:rPr>
          <w:sz w:val="24"/>
          <w:szCs w:val="24"/>
        </w:rPr>
      </w:pPr>
      <w:r w:rsidRPr="00425B47">
        <w:rPr>
          <w:sz w:val="24"/>
          <w:szCs w:val="24"/>
        </w:rPr>
        <w:t xml:space="preserve">Государственная итоговая аттестация выпускников проводится государственной </w:t>
      </w:r>
      <w:r>
        <w:rPr>
          <w:sz w:val="24"/>
          <w:szCs w:val="24"/>
        </w:rPr>
        <w:t xml:space="preserve">экзаменационной </w:t>
      </w:r>
      <w:r w:rsidRPr="00425B47">
        <w:rPr>
          <w:sz w:val="24"/>
          <w:szCs w:val="24"/>
        </w:rPr>
        <w:t>комиссией.</w:t>
      </w:r>
    </w:p>
    <w:p w:rsidR="00F46AD4" w:rsidRPr="00425B47" w:rsidRDefault="007242A1" w:rsidP="00F46AD4">
      <w:pPr>
        <w:spacing w:after="240" w:line="276" w:lineRule="auto"/>
        <w:ind w:firstLine="709"/>
        <w:jc w:val="both"/>
        <w:rPr>
          <w:sz w:val="24"/>
          <w:szCs w:val="24"/>
        </w:rPr>
      </w:pPr>
      <w:r w:rsidRPr="00425B47">
        <w:rPr>
          <w:sz w:val="24"/>
          <w:szCs w:val="24"/>
        </w:rPr>
        <w:t xml:space="preserve">ГИА </w:t>
      </w:r>
      <w:proofErr w:type="gramStart"/>
      <w:r w:rsidRPr="00425B47">
        <w:rPr>
          <w:sz w:val="24"/>
          <w:szCs w:val="24"/>
        </w:rPr>
        <w:t>призвана</w:t>
      </w:r>
      <w:proofErr w:type="gramEnd"/>
      <w:r w:rsidRPr="00425B47">
        <w:rPr>
          <w:sz w:val="24"/>
          <w:szCs w:val="24"/>
        </w:rPr>
        <w:t xml:space="preserve"> способствовать систематизации и закреплению знаний и умений обучающегося по специальности при решении конкретных профессиональных задач, определить уровень подготовки выпускника к самостоятельной работе</w:t>
      </w:r>
      <w:r>
        <w:rPr>
          <w:sz w:val="24"/>
          <w:szCs w:val="24"/>
        </w:rPr>
        <w:t xml:space="preserve"> </w:t>
      </w:r>
      <w:r w:rsidRPr="00425B47">
        <w:rPr>
          <w:sz w:val="24"/>
          <w:szCs w:val="24"/>
        </w:rPr>
        <w:t xml:space="preserve">по специальности </w:t>
      </w:r>
      <w:r w:rsidR="00F46AD4">
        <w:rPr>
          <w:sz w:val="24"/>
          <w:szCs w:val="24"/>
        </w:rPr>
        <w:t xml:space="preserve">44.02.02  </w:t>
      </w:r>
      <w:r w:rsidR="00F46AD4" w:rsidRPr="007242A1">
        <w:rPr>
          <w:sz w:val="24"/>
          <w:szCs w:val="24"/>
        </w:rPr>
        <w:t>Преподавание в начальных классах</w:t>
      </w:r>
      <w:r w:rsidR="00F46AD4">
        <w:rPr>
          <w:sz w:val="24"/>
          <w:szCs w:val="24"/>
        </w:rPr>
        <w:t>.</w:t>
      </w:r>
    </w:p>
    <w:p w:rsidR="007242A1" w:rsidRPr="006314D6" w:rsidRDefault="007242A1" w:rsidP="005C7C26">
      <w:pPr>
        <w:spacing w:line="276" w:lineRule="auto"/>
        <w:ind w:firstLine="709"/>
        <w:jc w:val="both"/>
        <w:rPr>
          <w:b/>
          <w:sz w:val="24"/>
          <w:szCs w:val="24"/>
        </w:rPr>
      </w:pPr>
      <w:r w:rsidRPr="00425B47">
        <w:rPr>
          <w:sz w:val="24"/>
          <w:szCs w:val="24"/>
        </w:rPr>
        <w:lastRenderedPageBreak/>
        <w:t xml:space="preserve"> </w:t>
      </w:r>
      <w:r w:rsidR="00F46AD4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2.</w:t>
      </w:r>
      <w:r w:rsidRPr="006314D6">
        <w:rPr>
          <w:b/>
          <w:sz w:val="24"/>
          <w:szCs w:val="24"/>
        </w:rPr>
        <w:t>2 Формы ГИА</w:t>
      </w:r>
    </w:p>
    <w:p w:rsidR="007242A1" w:rsidRPr="007242A1" w:rsidRDefault="007242A1" w:rsidP="007242A1">
      <w:pPr>
        <w:spacing w:before="240" w:after="240" w:line="276" w:lineRule="auto"/>
        <w:ind w:firstLine="709"/>
        <w:jc w:val="both"/>
        <w:rPr>
          <w:sz w:val="24"/>
          <w:szCs w:val="24"/>
        </w:rPr>
      </w:pPr>
      <w:r w:rsidRPr="00425B47">
        <w:rPr>
          <w:sz w:val="24"/>
          <w:szCs w:val="24"/>
        </w:rPr>
        <w:t xml:space="preserve">В государственную итоговую аттестацию выпускников специальности среднего профессионального образования </w:t>
      </w:r>
      <w:r>
        <w:rPr>
          <w:sz w:val="24"/>
          <w:szCs w:val="24"/>
        </w:rPr>
        <w:t xml:space="preserve"> 44.02.02  </w:t>
      </w:r>
      <w:r w:rsidRPr="007242A1">
        <w:rPr>
          <w:sz w:val="24"/>
          <w:szCs w:val="24"/>
        </w:rPr>
        <w:t>Преподавание в начальных классах</w:t>
      </w:r>
      <w:r>
        <w:rPr>
          <w:sz w:val="24"/>
          <w:szCs w:val="24"/>
        </w:rPr>
        <w:t xml:space="preserve"> включена в</w:t>
      </w:r>
      <w:r w:rsidRPr="007242A1">
        <w:rPr>
          <w:sz w:val="24"/>
          <w:szCs w:val="24"/>
        </w:rPr>
        <w:t>ыпускная квалификационная работа в форме дипломной работы (проекта</w:t>
      </w:r>
      <w:r>
        <w:rPr>
          <w:sz w:val="24"/>
          <w:szCs w:val="24"/>
        </w:rPr>
        <w:t>).</w:t>
      </w:r>
    </w:p>
    <w:p w:rsidR="007242A1" w:rsidRPr="00036C67" w:rsidRDefault="007242A1" w:rsidP="007242A1">
      <w:pPr>
        <w:spacing w:before="240" w:line="276" w:lineRule="auto"/>
        <w:ind w:left="284"/>
        <w:jc w:val="both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   2.3 Объем времени</w:t>
      </w:r>
    </w:p>
    <w:p w:rsidR="007242A1" w:rsidRPr="00860F4B" w:rsidRDefault="007242A1" w:rsidP="007242A1">
      <w:pPr>
        <w:spacing w:line="276" w:lineRule="auto"/>
        <w:jc w:val="both"/>
        <w:rPr>
          <w:sz w:val="24"/>
          <w:szCs w:val="28"/>
        </w:rPr>
      </w:pPr>
      <w:r w:rsidRPr="00860F4B">
        <w:rPr>
          <w:sz w:val="24"/>
          <w:szCs w:val="28"/>
        </w:rPr>
        <w:t>6</w:t>
      </w:r>
      <w:r>
        <w:rPr>
          <w:sz w:val="24"/>
          <w:szCs w:val="28"/>
        </w:rPr>
        <w:t>недель, в том числе:</w:t>
      </w:r>
    </w:p>
    <w:p w:rsidR="007242A1" w:rsidRPr="00860F4B" w:rsidRDefault="007242A1" w:rsidP="007242A1">
      <w:pPr>
        <w:pStyle w:val="a3"/>
        <w:widowControl/>
        <w:numPr>
          <w:ilvl w:val="0"/>
          <w:numId w:val="26"/>
        </w:numPr>
        <w:autoSpaceDE/>
        <w:autoSpaceDN/>
        <w:adjustRightInd/>
        <w:spacing w:after="160" w:line="276" w:lineRule="auto"/>
        <w:jc w:val="both"/>
        <w:rPr>
          <w:sz w:val="24"/>
          <w:szCs w:val="28"/>
        </w:rPr>
      </w:pPr>
      <w:r w:rsidRPr="00860F4B">
        <w:rPr>
          <w:sz w:val="24"/>
          <w:szCs w:val="28"/>
        </w:rPr>
        <w:t xml:space="preserve">подготовка к защите </w:t>
      </w:r>
      <w:r>
        <w:rPr>
          <w:sz w:val="24"/>
          <w:szCs w:val="28"/>
        </w:rPr>
        <w:t xml:space="preserve">дипломной работы (проекта) </w:t>
      </w:r>
      <w:r w:rsidRPr="00860F4B">
        <w:rPr>
          <w:sz w:val="24"/>
          <w:szCs w:val="28"/>
        </w:rPr>
        <w:t xml:space="preserve">- 3 недели; </w:t>
      </w:r>
    </w:p>
    <w:p w:rsidR="007242A1" w:rsidRPr="007242A1" w:rsidRDefault="007242A1" w:rsidP="007242A1">
      <w:pPr>
        <w:pStyle w:val="a3"/>
        <w:widowControl/>
        <w:numPr>
          <w:ilvl w:val="0"/>
          <w:numId w:val="26"/>
        </w:numPr>
        <w:autoSpaceDE/>
        <w:autoSpaceDN/>
        <w:adjustRightInd/>
        <w:spacing w:after="160" w:line="276" w:lineRule="auto"/>
        <w:jc w:val="both"/>
        <w:rPr>
          <w:sz w:val="24"/>
          <w:szCs w:val="28"/>
        </w:rPr>
      </w:pPr>
      <w:r w:rsidRPr="00860F4B">
        <w:rPr>
          <w:sz w:val="24"/>
          <w:szCs w:val="28"/>
        </w:rPr>
        <w:t xml:space="preserve">защита </w:t>
      </w:r>
      <w:r>
        <w:rPr>
          <w:sz w:val="24"/>
          <w:szCs w:val="28"/>
        </w:rPr>
        <w:t xml:space="preserve"> дипломной работы (проекта)</w:t>
      </w:r>
      <w:r w:rsidRPr="00860F4B">
        <w:rPr>
          <w:sz w:val="24"/>
          <w:szCs w:val="28"/>
        </w:rPr>
        <w:t xml:space="preserve"> - 1 неделя.</w:t>
      </w:r>
    </w:p>
    <w:p w:rsidR="007242A1" w:rsidRDefault="007242A1" w:rsidP="007242A1">
      <w:pPr>
        <w:pStyle w:val="a3"/>
        <w:spacing w:before="240" w:line="276" w:lineRule="auto"/>
        <w:jc w:val="both"/>
        <w:rPr>
          <w:b/>
          <w:sz w:val="24"/>
          <w:szCs w:val="28"/>
        </w:rPr>
      </w:pPr>
    </w:p>
    <w:p w:rsidR="007242A1" w:rsidRPr="005647D3" w:rsidRDefault="007242A1" w:rsidP="007242A1">
      <w:pPr>
        <w:pStyle w:val="a3"/>
        <w:spacing w:before="240" w:line="276" w:lineRule="auto"/>
        <w:jc w:val="both"/>
        <w:rPr>
          <w:b/>
          <w:sz w:val="24"/>
          <w:szCs w:val="28"/>
        </w:rPr>
      </w:pPr>
      <w:r>
        <w:rPr>
          <w:b/>
          <w:sz w:val="24"/>
          <w:szCs w:val="28"/>
        </w:rPr>
        <w:t>2.</w:t>
      </w:r>
      <w:r w:rsidRPr="006314D6">
        <w:rPr>
          <w:b/>
          <w:sz w:val="24"/>
          <w:szCs w:val="28"/>
        </w:rPr>
        <w:t>4 Сроки проведения ГИА</w:t>
      </w:r>
    </w:p>
    <w:p w:rsidR="007242A1" w:rsidRDefault="007242A1" w:rsidP="007242A1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Основные сроки проведения государственной итоговой аттестации определены кале</w:t>
      </w:r>
      <w:r>
        <w:rPr>
          <w:sz w:val="24"/>
          <w:szCs w:val="24"/>
        </w:rPr>
        <w:t>н</w:t>
      </w:r>
      <w:r w:rsidR="00E35C28">
        <w:rPr>
          <w:sz w:val="24"/>
          <w:szCs w:val="24"/>
        </w:rPr>
        <w:t>дарным учебным графиком на 2023/2024</w:t>
      </w:r>
      <w:r>
        <w:rPr>
          <w:sz w:val="24"/>
          <w:szCs w:val="24"/>
        </w:rPr>
        <w:t xml:space="preserve">  учебный год</w:t>
      </w:r>
      <w:r w:rsidR="00E35C28">
        <w:rPr>
          <w:sz w:val="24"/>
          <w:szCs w:val="24"/>
        </w:rPr>
        <w:t>: с «01» июня  по «28» июня 2024</w:t>
      </w:r>
      <w:r>
        <w:rPr>
          <w:sz w:val="24"/>
          <w:szCs w:val="24"/>
        </w:rPr>
        <w:t>г.</w:t>
      </w:r>
    </w:p>
    <w:p w:rsidR="007242A1" w:rsidRPr="005647D3" w:rsidRDefault="007242A1" w:rsidP="007242A1">
      <w:pPr>
        <w:spacing w:line="276" w:lineRule="auto"/>
        <w:jc w:val="both"/>
        <w:rPr>
          <w:sz w:val="24"/>
          <w:szCs w:val="24"/>
        </w:rPr>
      </w:pPr>
      <w:r w:rsidRPr="005647D3">
        <w:rPr>
          <w:sz w:val="24"/>
          <w:szCs w:val="24"/>
        </w:rPr>
        <w:t>Дополнительные сроки проведения государственной итоговой аттестации:</w:t>
      </w:r>
    </w:p>
    <w:p w:rsidR="007242A1" w:rsidRPr="005647D3" w:rsidRDefault="007242A1" w:rsidP="007242A1">
      <w:pPr>
        <w:pStyle w:val="a3"/>
        <w:numPr>
          <w:ilvl w:val="0"/>
          <w:numId w:val="3"/>
        </w:numPr>
        <w:spacing w:line="276" w:lineRule="auto"/>
        <w:jc w:val="both"/>
        <w:rPr>
          <w:sz w:val="24"/>
          <w:szCs w:val="24"/>
        </w:rPr>
      </w:pPr>
      <w:r w:rsidRPr="005647D3">
        <w:rPr>
          <w:sz w:val="24"/>
          <w:szCs w:val="24"/>
        </w:rPr>
        <w:t>для лиц, не прошедших государственной итоговой аттестации по уважитель</w:t>
      </w:r>
      <w:r w:rsidRPr="005647D3">
        <w:rPr>
          <w:sz w:val="24"/>
          <w:szCs w:val="24"/>
        </w:rPr>
        <w:softHyphen/>
        <w:t>н</w:t>
      </w:r>
      <w:r>
        <w:rPr>
          <w:sz w:val="24"/>
          <w:szCs w:val="24"/>
        </w:rPr>
        <w:t>ой пр</w:t>
      </w:r>
      <w:r>
        <w:rPr>
          <w:sz w:val="24"/>
          <w:szCs w:val="24"/>
        </w:rPr>
        <w:t>и</w:t>
      </w:r>
      <w:r w:rsidR="00E35C28">
        <w:rPr>
          <w:sz w:val="24"/>
          <w:szCs w:val="24"/>
        </w:rPr>
        <w:t>чине – с «01» октября 2024</w:t>
      </w:r>
      <w:r w:rsidRPr="005647D3">
        <w:rPr>
          <w:sz w:val="24"/>
          <w:szCs w:val="24"/>
        </w:rPr>
        <w:t>г. (в течение четырех месяцев со дня подачи заявления в</w:t>
      </w:r>
      <w:r w:rsidRPr="005647D3">
        <w:rPr>
          <w:sz w:val="24"/>
          <w:szCs w:val="24"/>
        </w:rPr>
        <w:t>ы</w:t>
      </w:r>
      <w:r w:rsidRPr="005647D3">
        <w:rPr>
          <w:sz w:val="24"/>
          <w:szCs w:val="24"/>
        </w:rPr>
        <w:t>пускником);</w:t>
      </w:r>
    </w:p>
    <w:p w:rsidR="007242A1" w:rsidRPr="005647D3" w:rsidRDefault="007242A1" w:rsidP="007242A1">
      <w:pPr>
        <w:pStyle w:val="a3"/>
        <w:numPr>
          <w:ilvl w:val="0"/>
          <w:numId w:val="3"/>
        </w:numPr>
        <w:spacing w:line="276" w:lineRule="auto"/>
        <w:jc w:val="both"/>
        <w:rPr>
          <w:sz w:val="24"/>
          <w:szCs w:val="24"/>
        </w:rPr>
      </w:pPr>
      <w:r w:rsidRPr="005647D3">
        <w:rPr>
          <w:sz w:val="24"/>
          <w:szCs w:val="24"/>
        </w:rPr>
        <w:t>для лиц, не прошедших государственной итоговой аттестации по неуважительной причине или показавших неудовлетворительн</w:t>
      </w:r>
      <w:r w:rsidR="00E35C28">
        <w:rPr>
          <w:sz w:val="24"/>
          <w:szCs w:val="24"/>
        </w:rPr>
        <w:t>ые результаты - «19» ноября 2024</w:t>
      </w:r>
      <w:r w:rsidRPr="005647D3">
        <w:rPr>
          <w:sz w:val="24"/>
          <w:szCs w:val="24"/>
        </w:rPr>
        <w:t>г. (не ранее шести месяцев после основных сроков проведения государственной итоговой аттестации);</w:t>
      </w:r>
    </w:p>
    <w:p w:rsidR="007242A1" w:rsidRPr="005647D3" w:rsidRDefault="007242A1" w:rsidP="007242A1">
      <w:pPr>
        <w:pStyle w:val="a3"/>
        <w:numPr>
          <w:ilvl w:val="0"/>
          <w:numId w:val="3"/>
        </w:numPr>
        <w:spacing w:line="276" w:lineRule="auto"/>
        <w:jc w:val="both"/>
        <w:rPr>
          <w:sz w:val="24"/>
          <w:szCs w:val="24"/>
        </w:rPr>
      </w:pPr>
      <w:r w:rsidRPr="005647D3">
        <w:rPr>
          <w:sz w:val="24"/>
          <w:szCs w:val="24"/>
        </w:rPr>
        <w:t>для лиц, подавших апелляцию о нарушении порядка проведения ГИА и получивших положительное решение апелляционной комисси</w:t>
      </w:r>
      <w:r w:rsidR="00E35C28">
        <w:rPr>
          <w:sz w:val="24"/>
          <w:szCs w:val="24"/>
        </w:rPr>
        <w:t>и – с «27» июня по «2» июля 2024</w:t>
      </w:r>
      <w:r w:rsidRPr="005647D3">
        <w:rPr>
          <w:sz w:val="24"/>
          <w:szCs w:val="24"/>
        </w:rPr>
        <w:t xml:space="preserve"> г.</w:t>
      </w:r>
    </w:p>
    <w:p w:rsidR="007242A1" w:rsidRPr="005647D3" w:rsidRDefault="007242A1" w:rsidP="007242A1">
      <w:pPr>
        <w:spacing w:line="276" w:lineRule="auto"/>
        <w:jc w:val="both"/>
        <w:rPr>
          <w:sz w:val="24"/>
          <w:szCs w:val="24"/>
        </w:rPr>
      </w:pPr>
    </w:p>
    <w:p w:rsidR="007242A1" w:rsidRDefault="007242A1" w:rsidP="007242A1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процессе ГИА осуществляется экспертиза </w:t>
      </w:r>
      <w:proofErr w:type="spellStart"/>
      <w:r>
        <w:rPr>
          <w:sz w:val="24"/>
          <w:szCs w:val="24"/>
        </w:rPr>
        <w:t>сформированности</w:t>
      </w:r>
      <w:proofErr w:type="spellEnd"/>
      <w:r>
        <w:rPr>
          <w:sz w:val="24"/>
          <w:szCs w:val="24"/>
        </w:rPr>
        <w:t xml:space="preserve"> у выпускников общих и профессиональных компетенций </w:t>
      </w:r>
      <w:r w:rsidRPr="00AB2808">
        <w:rPr>
          <w:b/>
          <w:sz w:val="24"/>
          <w:szCs w:val="24"/>
        </w:rPr>
        <w:t>(</w:t>
      </w:r>
      <w:proofErr w:type="gramStart"/>
      <w:r w:rsidRPr="00AB2808">
        <w:rPr>
          <w:b/>
          <w:sz w:val="24"/>
          <w:szCs w:val="24"/>
        </w:rPr>
        <w:t>ОК</w:t>
      </w:r>
      <w:proofErr w:type="gramEnd"/>
      <w:r w:rsidRPr="00AB2808">
        <w:rPr>
          <w:b/>
          <w:sz w:val="24"/>
          <w:szCs w:val="24"/>
        </w:rPr>
        <w:t xml:space="preserve"> и ПК).</w:t>
      </w:r>
    </w:p>
    <w:p w:rsidR="007242A1" w:rsidRDefault="007242A1" w:rsidP="007242A1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Общие компетенции</w:t>
      </w:r>
      <w:r>
        <w:rPr>
          <w:sz w:val="24"/>
          <w:szCs w:val="24"/>
        </w:rPr>
        <w:t>, включающие в себя способность выпускника:</w:t>
      </w:r>
    </w:p>
    <w:p w:rsidR="00020D4E" w:rsidRPr="005C7C26" w:rsidRDefault="00020D4E" w:rsidP="005C7C26">
      <w:pPr>
        <w:pStyle w:val="a3"/>
        <w:widowControl/>
        <w:autoSpaceDE/>
        <w:autoSpaceDN/>
        <w:adjustRightInd/>
        <w:spacing w:line="276" w:lineRule="auto"/>
        <w:ind w:left="0"/>
        <w:jc w:val="both"/>
        <w:rPr>
          <w:rFonts w:eastAsia="Times New Roman"/>
          <w:iCs/>
          <w:color w:val="000000"/>
          <w:sz w:val="24"/>
          <w:szCs w:val="24"/>
        </w:rPr>
      </w:pPr>
      <w:proofErr w:type="gramStart"/>
      <w:r w:rsidRPr="005C7C26">
        <w:rPr>
          <w:rFonts w:eastAsia="Times New Roman"/>
          <w:iCs/>
          <w:color w:val="000000"/>
          <w:sz w:val="24"/>
          <w:szCs w:val="24"/>
        </w:rPr>
        <w:t>ОК</w:t>
      </w:r>
      <w:proofErr w:type="gramEnd"/>
      <w:r w:rsidRPr="005C7C26">
        <w:rPr>
          <w:rFonts w:eastAsia="Times New Roman"/>
          <w:iCs/>
          <w:color w:val="000000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020D4E" w:rsidRPr="005C7C26" w:rsidRDefault="00020D4E" w:rsidP="005C7C26">
      <w:pPr>
        <w:pStyle w:val="a3"/>
        <w:widowControl/>
        <w:autoSpaceDE/>
        <w:autoSpaceDN/>
        <w:adjustRightInd/>
        <w:spacing w:line="276" w:lineRule="auto"/>
        <w:ind w:left="0"/>
        <w:jc w:val="both"/>
        <w:rPr>
          <w:rFonts w:eastAsia="Times New Roman"/>
          <w:iCs/>
          <w:color w:val="000000"/>
          <w:sz w:val="24"/>
          <w:szCs w:val="24"/>
        </w:rPr>
      </w:pPr>
      <w:proofErr w:type="gramStart"/>
      <w:r w:rsidRPr="005C7C26">
        <w:rPr>
          <w:rFonts w:eastAsia="Times New Roman"/>
          <w:iCs/>
          <w:color w:val="000000"/>
          <w:sz w:val="24"/>
          <w:szCs w:val="24"/>
        </w:rPr>
        <w:t>ОК</w:t>
      </w:r>
      <w:proofErr w:type="gramEnd"/>
      <w:r w:rsidRPr="005C7C26">
        <w:rPr>
          <w:rFonts w:eastAsia="Times New Roman"/>
          <w:iCs/>
          <w:color w:val="000000"/>
          <w:sz w:val="24"/>
          <w:szCs w:val="24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020D4E" w:rsidRPr="005C7C26" w:rsidRDefault="00020D4E" w:rsidP="005C7C26">
      <w:pPr>
        <w:pStyle w:val="a3"/>
        <w:widowControl/>
        <w:autoSpaceDE/>
        <w:autoSpaceDN/>
        <w:adjustRightInd/>
        <w:spacing w:line="276" w:lineRule="auto"/>
        <w:ind w:left="0"/>
        <w:jc w:val="both"/>
        <w:rPr>
          <w:rFonts w:eastAsia="Times New Roman"/>
          <w:iCs/>
          <w:color w:val="000000"/>
          <w:sz w:val="24"/>
          <w:szCs w:val="24"/>
        </w:rPr>
      </w:pPr>
      <w:proofErr w:type="gramStart"/>
      <w:r w:rsidRPr="005C7C26">
        <w:rPr>
          <w:rFonts w:eastAsia="Times New Roman"/>
          <w:iCs/>
          <w:color w:val="000000"/>
          <w:sz w:val="24"/>
          <w:szCs w:val="24"/>
        </w:rPr>
        <w:t>ОК</w:t>
      </w:r>
      <w:proofErr w:type="gramEnd"/>
      <w:r w:rsidRPr="005C7C26">
        <w:rPr>
          <w:rFonts w:eastAsia="Times New Roman"/>
          <w:iCs/>
          <w:color w:val="000000"/>
          <w:sz w:val="24"/>
          <w:szCs w:val="24"/>
        </w:rPr>
        <w:t xml:space="preserve"> 03. Планировать и реализовывать собственное профессиональное и личностное ра</w:t>
      </w:r>
      <w:r w:rsidRPr="005C7C26">
        <w:rPr>
          <w:rFonts w:eastAsia="Times New Roman"/>
          <w:iCs/>
          <w:color w:val="000000"/>
          <w:sz w:val="24"/>
          <w:szCs w:val="24"/>
        </w:rPr>
        <w:t>з</w:t>
      </w:r>
      <w:r w:rsidRPr="005C7C26">
        <w:rPr>
          <w:rFonts w:eastAsia="Times New Roman"/>
          <w:iCs/>
          <w:color w:val="000000"/>
          <w:sz w:val="24"/>
          <w:szCs w:val="24"/>
        </w:rPr>
        <w:t>витие, предпринимательскую деятельность в профессиональной сфере, использовать зн</w:t>
      </w:r>
      <w:r w:rsidRPr="005C7C26">
        <w:rPr>
          <w:rFonts w:eastAsia="Times New Roman"/>
          <w:iCs/>
          <w:color w:val="000000"/>
          <w:sz w:val="24"/>
          <w:szCs w:val="24"/>
        </w:rPr>
        <w:t>а</w:t>
      </w:r>
      <w:r w:rsidRPr="005C7C26">
        <w:rPr>
          <w:rFonts w:eastAsia="Times New Roman"/>
          <w:iCs/>
          <w:color w:val="000000"/>
          <w:sz w:val="24"/>
          <w:szCs w:val="24"/>
        </w:rPr>
        <w:t>ния по финансовой грамотности в различных жизненных ситуациях;</w:t>
      </w:r>
    </w:p>
    <w:p w:rsidR="00020D4E" w:rsidRPr="005C7C26" w:rsidRDefault="00020D4E" w:rsidP="005C7C26">
      <w:pPr>
        <w:pStyle w:val="a3"/>
        <w:widowControl/>
        <w:autoSpaceDE/>
        <w:autoSpaceDN/>
        <w:adjustRightInd/>
        <w:spacing w:line="276" w:lineRule="auto"/>
        <w:ind w:left="0"/>
        <w:jc w:val="both"/>
        <w:rPr>
          <w:rFonts w:eastAsia="Times New Roman"/>
          <w:iCs/>
          <w:color w:val="000000"/>
          <w:sz w:val="24"/>
          <w:szCs w:val="24"/>
        </w:rPr>
      </w:pPr>
      <w:proofErr w:type="gramStart"/>
      <w:r w:rsidRPr="005C7C26">
        <w:rPr>
          <w:rFonts w:eastAsia="Times New Roman"/>
          <w:iCs/>
          <w:color w:val="000000"/>
          <w:sz w:val="24"/>
          <w:szCs w:val="24"/>
        </w:rPr>
        <w:t>ОК</w:t>
      </w:r>
      <w:proofErr w:type="gramEnd"/>
      <w:r w:rsidRPr="005C7C26">
        <w:rPr>
          <w:rFonts w:eastAsia="Times New Roman"/>
          <w:iCs/>
          <w:color w:val="000000"/>
          <w:sz w:val="24"/>
          <w:szCs w:val="24"/>
        </w:rPr>
        <w:t xml:space="preserve"> 04. Эффективно взаимодействовать и работать в коллективе и команде;</w:t>
      </w:r>
    </w:p>
    <w:p w:rsidR="00020D4E" w:rsidRPr="005C7C26" w:rsidRDefault="00020D4E" w:rsidP="005C7C26">
      <w:pPr>
        <w:pStyle w:val="a3"/>
        <w:widowControl/>
        <w:autoSpaceDE/>
        <w:autoSpaceDN/>
        <w:adjustRightInd/>
        <w:spacing w:line="276" w:lineRule="auto"/>
        <w:ind w:left="0"/>
        <w:jc w:val="both"/>
        <w:rPr>
          <w:rFonts w:eastAsia="Times New Roman"/>
          <w:iCs/>
          <w:color w:val="000000"/>
          <w:sz w:val="24"/>
          <w:szCs w:val="24"/>
        </w:rPr>
      </w:pPr>
      <w:proofErr w:type="gramStart"/>
      <w:r w:rsidRPr="005C7C26">
        <w:rPr>
          <w:rFonts w:eastAsia="Times New Roman"/>
          <w:iCs/>
          <w:color w:val="000000"/>
          <w:sz w:val="24"/>
          <w:szCs w:val="24"/>
        </w:rPr>
        <w:t>ОК</w:t>
      </w:r>
      <w:proofErr w:type="gramEnd"/>
      <w:r w:rsidRPr="005C7C26">
        <w:rPr>
          <w:rFonts w:eastAsia="Times New Roman"/>
          <w:iCs/>
          <w:color w:val="000000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020D4E" w:rsidRPr="005C7C26" w:rsidRDefault="00020D4E" w:rsidP="005C7C26">
      <w:pPr>
        <w:pStyle w:val="a3"/>
        <w:widowControl/>
        <w:autoSpaceDE/>
        <w:autoSpaceDN/>
        <w:adjustRightInd/>
        <w:spacing w:line="276" w:lineRule="auto"/>
        <w:ind w:left="0"/>
        <w:jc w:val="both"/>
        <w:rPr>
          <w:rFonts w:eastAsia="Times New Roman"/>
          <w:iCs/>
          <w:color w:val="000000"/>
          <w:sz w:val="24"/>
          <w:szCs w:val="24"/>
        </w:rPr>
      </w:pPr>
      <w:proofErr w:type="gramStart"/>
      <w:r w:rsidRPr="005C7C26">
        <w:rPr>
          <w:rFonts w:eastAsia="Times New Roman"/>
          <w:iCs/>
          <w:color w:val="000000"/>
          <w:sz w:val="24"/>
          <w:szCs w:val="24"/>
        </w:rPr>
        <w:t>ОК</w:t>
      </w:r>
      <w:proofErr w:type="gramEnd"/>
      <w:r w:rsidRPr="005C7C26">
        <w:rPr>
          <w:rFonts w:eastAsia="Times New Roman"/>
          <w:iCs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020D4E" w:rsidRPr="005C7C26" w:rsidRDefault="00020D4E" w:rsidP="005C7C26">
      <w:pPr>
        <w:pStyle w:val="a3"/>
        <w:widowControl/>
        <w:autoSpaceDE/>
        <w:autoSpaceDN/>
        <w:adjustRightInd/>
        <w:spacing w:line="276" w:lineRule="auto"/>
        <w:ind w:left="0"/>
        <w:jc w:val="both"/>
        <w:rPr>
          <w:rFonts w:eastAsia="Times New Roman"/>
          <w:iCs/>
          <w:color w:val="000000"/>
          <w:sz w:val="24"/>
          <w:szCs w:val="24"/>
        </w:rPr>
      </w:pPr>
      <w:proofErr w:type="gramStart"/>
      <w:r w:rsidRPr="005C7C26">
        <w:rPr>
          <w:rFonts w:eastAsia="Times New Roman"/>
          <w:iCs/>
          <w:color w:val="000000"/>
          <w:sz w:val="24"/>
          <w:szCs w:val="24"/>
        </w:rPr>
        <w:t>ОК</w:t>
      </w:r>
      <w:proofErr w:type="gramEnd"/>
      <w:r w:rsidRPr="005C7C26">
        <w:rPr>
          <w:rFonts w:eastAsia="Times New Roman"/>
          <w:iCs/>
          <w:color w:val="000000"/>
          <w:sz w:val="24"/>
          <w:szCs w:val="24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</w:t>
      </w:r>
      <w:r w:rsidRPr="005C7C26">
        <w:rPr>
          <w:rFonts w:eastAsia="Times New Roman"/>
          <w:iCs/>
          <w:color w:val="000000"/>
          <w:sz w:val="24"/>
          <w:szCs w:val="24"/>
        </w:rPr>
        <w:t>й</w:t>
      </w:r>
      <w:r w:rsidRPr="005C7C26">
        <w:rPr>
          <w:rFonts w:eastAsia="Times New Roman"/>
          <w:iCs/>
          <w:color w:val="000000"/>
          <w:sz w:val="24"/>
          <w:szCs w:val="24"/>
        </w:rPr>
        <w:t>ствовать в чрезвычайных ситуациях;</w:t>
      </w:r>
    </w:p>
    <w:p w:rsidR="00020D4E" w:rsidRPr="005C7C26" w:rsidRDefault="00020D4E" w:rsidP="005C7C26">
      <w:pPr>
        <w:pStyle w:val="a3"/>
        <w:widowControl/>
        <w:autoSpaceDE/>
        <w:autoSpaceDN/>
        <w:adjustRightInd/>
        <w:spacing w:line="276" w:lineRule="auto"/>
        <w:ind w:left="0"/>
        <w:jc w:val="both"/>
        <w:rPr>
          <w:rFonts w:ascii="Verdana" w:eastAsia="Times New Roman" w:hAnsi="Verdana"/>
          <w:i/>
          <w:iCs/>
          <w:color w:val="000000"/>
          <w:sz w:val="22"/>
          <w:szCs w:val="22"/>
        </w:rPr>
      </w:pPr>
      <w:proofErr w:type="gramStart"/>
      <w:r w:rsidRPr="005C7C26">
        <w:rPr>
          <w:rFonts w:eastAsia="Times New Roman"/>
          <w:iCs/>
          <w:color w:val="000000"/>
          <w:sz w:val="24"/>
          <w:szCs w:val="24"/>
        </w:rPr>
        <w:lastRenderedPageBreak/>
        <w:t>ОК</w:t>
      </w:r>
      <w:proofErr w:type="gramEnd"/>
      <w:r w:rsidRPr="005C7C26">
        <w:rPr>
          <w:rFonts w:eastAsia="Times New Roman"/>
          <w:iCs/>
          <w:color w:val="000000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</w:t>
      </w:r>
      <w:r w:rsidRPr="005C7C26">
        <w:rPr>
          <w:rFonts w:eastAsia="Times New Roman"/>
          <w:iCs/>
          <w:color w:val="000000"/>
          <w:sz w:val="24"/>
          <w:szCs w:val="24"/>
        </w:rPr>
        <w:t>и</w:t>
      </w:r>
      <w:r w:rsidRPr="005C7C26">
        <w:rPr>
          <w:rFonts w:eastAsia="Times New Roman"/>
          <w:iCs/>
          <w:color w:val="000000"/>
          <w:sz w:val="24"/>
          <w:szCs w:val="24"/>
        </w:rPr>
        <w:t>ческой</w:t>
      </w:r>
      <w:r w:rsidRPr="005C7C26">
        <w:rPr>
          <w:rFonts w:ascii="Verdana" w:eastAsia="Times New Roman" w:hAnsi="Verdana"/>
          <w:i/>
          <w:iCs/>
          <w:color w:val="000000"/>
          <w:sz w:val="22"/>
          <w:szCs w:val="22"/>
        </w:rPr>
        <w:t xml:space="preserve"> </w:t>
      </w:r>
      <w:r w:rsidRPr="005C7C26">
        <w:rPr>
          <w:rFonts w:eastAsia="Times New Roman"/>
          <w:iCs/>
          <w:color w:val="000000"/>
          <w:sz w:val="24"/>
          <w:szCs w:val="24"/>
        </w:rPr>
        <w:t>подготовленности;</w:t>
      </w:r>
    </w:p>
    <w:p w:rsidR="00020D4E" w:rsidRPr="005C7C26" w:rsidRDefault="00020D4E" w:rsidP="005C7C26">
      <w:pPr>
        <w:pStyle w:val="a3"/>
        <w:widowControl/>
        <w:autoSpaceDE/>
        <w:autoSpaceDN/>
        <w:adjustRightInd/>
        <w:spacing w:line="276" w:lineRule="auto"/>
        <w:ind w:left="0"/>
        <w:jc w:val="both"/>
        <w:rPr>
          <w:rFonts w:eastAsia="Times New Roman"/>
          <w:iCs/>
          <w:color w:val="000000"/>
          <w:sz w:val="24"/>
          <w:szCs w:val="24"/>
        </w:rPr>
      </w:pPr>
      <w:proofErr w:type="gramStart"/>
      <w:r w:rsidRPr="005C7C26">
        <w:rPr>
          <w:rFonts w:eastAsia="Times New Roman"/>
          <w:iCs/>
          <w:color w:val="000000"/>
          <w:sz w:val="24"/>
          <w:szCs w:val="24"/>
        </w:rPr>
        <w:t>ОК</w:t>
      </w:r>
      <w:proofErr w:type="gramEnd"/>
      <w:r w:rsidRPr="005C7C26">
        <w:rPr>
          <w:rFonts w:eastAsia="Times New Roman"/>
          <w:iCs/>
          <w:color w:val="000000"/>
          <w:sz w:val="24"/>
          <w:szCs w:val="24"/>
        </w:rPr>
        <w:t xml:space="preserve"> 09. Пользоваться профессиональной документацией на государственном и иностра</w:t>
      </w:r>
      <w:r w:rsidRPr="005C7C26">
        <w:rPr>
          <w:rFonts w:eastAsia="Times New Roman"/>
          <w:iCs/>
          <w:color w:val="000000"/>
          <w:sz w:val="24"/>
          <w:szCs w:val="24"/>
        </w:rPr>
        <w:t>н</w:t>
      </w:r>
      <w:r w:rsidRPr="005C7C26">
        <w:rPr>
          <w:rFonts w:eastAsia="Times New Roman"/>
          <w:iCs/>
          <w:color w:val="000000"/>
          <w:sz w:val="24"/>
          <w:szCs w:val="24"/>
        </w:rPr>
        <w:t>ном языках.</w:t>
      </w:r>
    </w:p>
    <w:p w:rsidR="00FE1DDC" w:rsidRPr="004D6BBE" w:rsidRDefault="00CC0142" w:rsidP="00FE1DDC">
      <w:pPr>
        <w:pStyle w:val="a3"/>
        <w:numPr>
          <w:ilvl w:val="0"/>
          <w:numId w:val="5"/>
        </w:numPr>
        <w:spacing w:line="276" w:lineRule="auto"/>
        <w:jc w:val="both"/>
        <w:rPr>
          <w:b/>
          <w:sz w:val="24"/>
          <w:szCs w:val="24"/>
        </w:rPr>
      </w:pPr>
      <w:r>
        <w:rPr>
          <w:spacing w:val="-5"/>
          <w:sz w:val="24"/>
          <w:szCs w:val="24"/>
        </w:rPr>
        <w:t xml:space="preserve"> </w:t>
      </w:r>
      <w:r w:rsidR="00FE1DDC" w:rsidRPr="004D6BBE">
        <w:rPr>
          <w:b/>
          <w:sz w:val="24"/>
          <w:szCs w:val="24"/>
        </w:rPr>
        <w:t>Преподавание по программам начального общего образования:</w:t>
      </w:r>
    </w:p>
    <w:p w:rsidR="00FE1DDC" w:rsidRPr="0025296F" w:rsidRDefault="00FE1DDC" w:rsidP="00FE1DDC">
      <w:pPr>
        <w:spacing w:line="276" w:lineRule="auto"/>
        <w:jc w:val="both"/>
        <w:rPr>
          <w:sz w:val="24"/>
          <w:szCs w:val="24"/>
        </w:rPr>
      </w:pPr>
      <w:r w:rsidRPr="0025296F">
        <w:rPr>
          <w:sz w:val="24"/>
          <w:szCs w:val="24"/>
        </w:rPr>
        <w:t>ПК1.1</w:t>
      </w:r>
      <w:proofErr w:type="gramStart"/>
      <w:r w:rsidRPr="0025296F">
        <w:rPr>
          <w:sz w:val="24"/>
          <w:szCs w:val="24"/>
        </w:rPr>
        <w:t xml:space="preserve"> О</w:t>
      </w:r>
      <w:proofErr w:type="gramEnd"/>
      <w:r w:rsidRPr="0025296F">
        <w:rPr>
          <w:sz w:val="24"/>
          <w:szCs w:val="24"/>
        </w:rPr>
        <w:t>пределять цели и задачи, планировать уроки.</w:t>
      </w:r>
    </w:p>
    <w:p w:rsidR="00FE1DDC" w:rsidRPr="0025296F" w:rsidRDefault="00FE1DDC" w:rsidP="00FE1DDC">
      <w:pPr>
        <w:spacing w:line="276" w:lineRule="auto"/>
        <w:jc w:val="both"/>
        <w:rPr>
          <w:sz w:val="24"/>
          <w:szCs w:val="24"/>
        </w:rPr>
      </w:pPr>
      <w:r w:rsidRPr="0025296F">
        <w:rPr>
          <w:sz w:val="24"/>
          <w:szCs w:val="24"/>
        </w:rPr>
        <w:t>ПК1.2</w:t>
      </w:r>
      <w:proofErr w:type="gramStart"/>
      <w:r w:rsidRPr="0025296F">
        <w:rPr>
          <w:sz w:val="24"/>
          <w:szCs w:val="24"/>
        </w:rPr>
        <w:t xml:space="preserve"> П</w:t>
      </w:r>
      <w:proofErr w:type="gramEnd"/>
      <w:r w:rsidRPr="0025296F">
        <w:rPr>
          <w:sz w:val="24"/>
          <w:szCs w:val="24"/>
        </w:rPr>
        <w:t>роводить уроки.</w:t>
      </w:r>
    </w:p>
    <w:p w:rsidR="00FE1DDC" w:rsidRPr="0025296F" w:rsidRDefault="00FE1DDC" w:rsidP="00FE1DDC">
      <w:pPr>
        <w:spacing w:line="276" w:lineRule="auto"/>
        <w:jc w:val="both"/>
        <w:rPr>
          <w:sz w:val="24"/>
          <w:szCs w:val="24"/>
        </w:rPr>
      </w:pPr>
      <w:r w:rsidRPr="0025296F">
        <w:rPr>
          <w:sz w:val="24"/>
          <w:szCs w:val="24"/>
        </w:rPr>
        <w:t>ПК 1.3</w:t>
      </w:r>
      <w:proofErr w:type="gramStart"/>
      <w:r w:rsidRPr="0025296F">
        <w:rPr>
          <w:sz w:val="24"/>
          <w:szCs w:val="24"/>
        </w:rPr>
        <w:t xml:space="preserve"> О</w:t>
      </w:r>
      <w:proofErr w:type="gramEnd"/>
      <w:r w:rsidRPr="0025296F">
        <w:rPr>
          <w:sz w:val="24"/>
          <w:szCs w:val="24"/>
        </w:rPr>
        <w:t>существлять педагогический контроль, оценивать процесс и результаты обучения.</w:t>
      </w:r>
    </w:p>
    <w:p w:rsidR="00FE1DDC" w:rsidRPr="0025296F" w:rsidRDefault="00FE1DDC" w:rsidP="00FE1DDC">
      <w:pPr>
        <w:spacing w:line="276" w:lineRule="auto"/>
        <w:jc w:val="both"/>
        <w:rPr>
          <w:sz w:val="24"/>
          <w:szCs w:val="24"/>
        </w:rPr>
      </w:pPr>
      <w:r w:rsidRPr="0025296F">
        <w:rPr>
          <w:sz w:val="24"/>
          <w:szCs w:val="24"/>
        </w:rPr>
        <w:t>ПК 1.4</w:t>
      </w:r>
      <w:proofErr w:type="gramStart"/>
      <w:r w:rsidRPr="0025296F">
        <w:rPr>
          <w:sz w:val="24"/>
          <w:szCs w:val="24"/>
        </w:rPr>
        <w:t xml:space="preserve"> А</w:t>
      </w:r>
      <w:proofErr w:type="gramEnd"/>
      <w:r w:rsidRPr="0025296F">
        <w:rPr>
          <w:sz w:val="24"/>
          <w:szCs w:val="24"/>
        </w:rPr>
        <w:t>нализировать уроки.</w:t>
      </w:r>
    </w:p>
    <w:p w:rsidR="00FE1DDC" w:rsidRPr="0025296F" w:rsidRDefault="00FE1DDC" w:rsidP="00FE1DDC">
      <w:pPr>
        <w:spacing w:line="276" w:lineRule="auto"/>
        <w:jc w:val="both"/>
        <w:rPr>
          <w:sz w:val="24"/>
          <w:szCs w:val="24"/>
        </w:rPr>
      </w:pPr>
      <w:r w:rsidRPr="0025296F">
        <w:rPr>
          <w:sz w:val="24"/>
          <w:szCs w:val="24"/>
        </w:rPr>
        <w:t xml:space="preserve">ПК 1.5 Вести документацию, обеспечивающую </w:t>
      </w:r>
      <w:proofErr w:type="gramStart"/>
      <w:r w:rsidRPr="0025296F">
        <w:rPr>
          <w:sz w:val="24"/>
          <w:szCs w:val="24"/>
        </w:rPr>
        <w:t>обучение по программам</w:t>
      </w:r>
      <w:proofErr w:type="gramEnd"/>
      <w:r w:rsidRPr="0025296F">
        <w:rPr>
          <w:sz w:val="24"/>
          <w:szCs w:val="24"/>
        </w:rPr>
        <w:t xml:space="preserve"> начального о</w:t>
      </w:r>
      <w:r w:rsidRPr="0025296F">
        <w:rPr>
          <w:sz w:val="24"/>
          <w:szCs w:val="24"/>
        </w:rPr>
        <w:t>б</w:t>
      </w:r>
      <w:r w:rsidRPr="0025296F">
        <w:rPr>
          <w:sz w:val="24"/>
          <w:szCs w:val="24"/>
        </w:rPr>
        <w:t>щего образования.</w:t>
      </w:r>
    </w:p>
    <w:p w:rsidR="00FE1DDC" w:rsidRPr="004D6BBE" w:rsidRDefault="00FE1DDC" w:rsidP="00FE1DDC">
      <w:pPr>
        <w:spacing w:line="276" w:lineRule="auto"/>
        <w:ind w:firstLine="720"/>
        <w:jc w:val="both"/>
        <w:rPr>
          <w:b/>
          <w:sz w:val="24"/>
          <w:szCs w:val="24"/>
        </w:rPr>
      </w:pPr>
      <w:r w:rsidRPr="0025296F">
        <w:rPr>
          <w:b/>
          <w:sz w:val="24"/>
          <w:szCs w:val="24"/>
        </w:rPr>
        <w:t>2</w:t>
      </w:r>
      <w:r w:rsidRPr="004D6BBE">
        <w:rPr>
          <w:b/>
          <w:sz w:val="24"/>
          <w:szCs w:val="24"/>
        </w:rPr>
        <w:t xml:space="preserve">.Организация внеурочной деятельности и общения младших школьников. </w:t>
      </w:r>
    </w:p>
    <w:p w:rsidR="00FE1DDC" w:rsidRPr="0025296F" w:rsidRDefault="00FE1DDC" w:rsidP="00FE1DDC">
      <w:pPr>
        <w:spacing w:line="276" w:lineRule="auto"/>
        <w:jc w:val="both"/>
        <w:rPr>
          <w:sz w:val="24"/>
          <w:szCs w:val="24"/>
        </w:rPr>
      </w:pPr>
      <w:r w:rsidRPr="0025296F">
        <w:rPr>
          <w:sz w:val="24"/>
          <w:szCs w:val="24"/>
        </w:rPr>
        <w:t>ПК 2.1. Определять цели и задачи внеурочной деятельности и общения, планировать вн</w:t>
      </w:r>
      <w:r w:rsidRPr="0025296F">
        <w:rPr>
          <w:sz w:val="24"/>
          <w:szCs w:val="24"/>
        </w:rPr>
        <w:t>е</w:t>
      </w:r>
      <w:r w:rsidRPr="0025296F">
        <w:rPr>
          <w:sz w:val="24"/>
          <w:szCs w:val="24"/>
        </w:rPr>
        <w:t xml:space="preserve">урочные занятия. </w:t>
      </w:r>
    </w:p>
    <w:p w:rsidR="00FE1DDC" w:rsidRPr="0025296F" w:rsidRDefault="00FE1DDC" w:rsidP="00FE1DDC">
      <w:pPr>
        <w:spacing w:line="276" w:lineRule="auto"/>
        <w:jc w:val="both"/>
        <w:rPr>
          <w:sz w:val="24"/>
          <w:szCs w:val="24"/>
        </w:rPr>
      </w:pPr>
      <w:r w:rsidRPr="0025296F">
        <w:rPr>
          <w:sz w:val="24"/>
          <w:szCs w:val="24"/>
        </w:rPr>
        <w:t xml:space="preserve">ПК 2.2. Проводить внеурочные занятия. </w:t>
      </w:r>
    </w:p>
    <w:p w:rsidR="00FE1DDC" w:rsidRPr="0025296F" w:rsidRDefault="00FE1DDC" w:rsidP="00FE1DDC">
      <w:pPr>
        <w:spacing w:line="276" w:lineRule="auto"/>
        <w:jc w:val="both"/>
        <w:rPr>
          <w:sz w:val="24"/>
          <w:szCs w:val="24"/>
        </w:rPr>
      </w:pPr>
      <w:r w:rsidRPr="0025296F">
        <w:rPr>
          <w:sz w:val="24"/>
          <w:szCs w:val="24"/>
        </w:rPr>
        <w:t>ПК 2.3. Осуществлять педагогический контроль, оценивать процесс и результаты де</w:t>
      </w:r>
      <w:r w:rsidRPr="0025296F">
        <w:rPr>
          <w:sz w:val="24"/>
          <w:szCs w:val="24"/>
        </w:rPr>
        <w:t>я</w:t>
      </w:r>
      <w:r w:rsidRPr="0025296F">
        <w:rPr>
          <w:sz w:val="24"/>
          <w:szCs w:val="24"/>
        </w:rPr>
        <w:t xml:space="preserve">тельности </w:t>
      </w:r>
      <w:proofErr w:type="gramStart"/>
      <w:r w:rsidRPr="0025296F">
        <w:rPr>
          <w:sz w:val="24"/>
          <w:szCs w:val="24"/>
        </w:rPr>
        <w:t>обучающихся</w:t>
      </w:r>
      <w:proofErr w:type="gramEnd"/>
      <w:r w:rsidRPr="0025296F">
        <w:rPr>
          <w:sz w:val="24"/>
          <w:szCs w:val="24"/>
        </w:rPr>
        <w:t>.</w:t>
      </w:r>
    </w:p>
    <w:p w:rsidR="00FE1DDC" w:rsidRPr="0025296F" w:rsidRDefault="00FE1DDC" w:rsidP="00FE1DDC">
      <w:pPr>
        <w:spacing w:line="276" w:lineRule="auto"/>
        <w:jc w:val="both"/>
        <w:rPr>
          <w:sz w:val="24"/>
          <w:szCs w:val="24"/>
        </w:rPr>
      </w:pPr>
      <w:r w:rsidRPr="0025296F">
        <w:rPr>
          <w:sz w:val="24"/>
          <w:szCs w:val="24"/>
        </w:rPr>
        <w:t>ПК 2.4. Анализировать процесс и результаты внеурочной деятельности и отдельных зан</w:t>
      </w:r>
      <w:r w:rsidRPr="0025296F">
        <w:rPr>
          <w:sz w:val="24"/>
          <w:szCs w:val="24"/>
        </w:rPr>
        <w:t>я</w:t>
      </w:r>
      <w:r w:rsidRPr="0025296F">
        <w:rPr>
          <w:sz w:val="24"/>
          <w:szCs w:val="24"/>
        </w:rPr>
        <w:t xml:space="preserve">тий. </w:t>
      </w:r>
    </w:p>
    <w:p w:rsidR="00FE1DDC" w:rsidRPr="0025296F" w:rsidRDefault="00FE1DDC" w:rsidP="00FE1DDC">
      <w:pPr>
        <w:spacing w:line="276" w:lineRule="auto"/>
        <w:jc w:val="both"/>
        <w:rPr>
          <w:sz w:val="24"/>
          <w:szCs w:val="24"/>
        </w:rPr>
      </w:pPr>
      <w:r w:rsidRPr="0025296F">
        <w:rPr>
          <w:sz w:val="24"/>
          <w:szCs w:val="24"/>
        </w:rPr>
        <w:t>ПК 2.5. Вести документацию, обеспечивающую организацию внеурочной деятельности и общения младших школьников.</w:t>
      </w:r>
    </w:p>
    <w:p w:rsidR="00FE1DDC" w:rsidRPr="004D6BBE" w:rsidRDefault="00FE1DDC" w:rsidP="00FE1DDC">
      <w:pPr>
        <w:spacing w:line="276" w:lineRule="auto"/>
        <w:ind w:firstLine="720"/>
        <w:jc w:val="both"/>
        <w:rPr>
          <w:b/>
          <w:sz w:val="24"/>
          <w:szCs w:val="24"/>
        </w:rPr>
      </w:pPr>
      <w:r w:rsidRPr="0025296F">
        <w:rPr>
          <w:b/>
          <w:sz w:val="24"/>
          <w:szCs w:val="24"/>
        </w:rPr>
        <w:t>3.</w:t>
      </w:r>
      <w:r w:rsidRPr="004D6BBE">
        <w:rPr>
          <w:b/>
          <w:sz w:val="24"/>
          <w:szCs w:val="24"/>
        </w:rPr>
        <w:t xml:space="preserve">Классное руководство. </w:t>
      </w:r>
    </w:p>
    <w:p w:rsidR="00FE1DDC" w:rsidRPr="0025296F" w:rsidRDefault="00FE1DDC" w:rsidP="00FE1DDC">
      <w:pPr>
        <w:spacing w:line="276" w:lineRule="auto"/>
        <w:jc w:val="both"/>
        <w:rPr>
          <w:sz w:val="24"/>
          <w:szCs w:val="24"/>
        </w:rPr>
      </w:pPr>
      <w:r w:rsidRPr="0025296F">
        <w:rPr>
          <w:sz w:val="24"/>
          <w:szCs w:val="24"/>
        </w:rPr>
        <w:t>ПК 3.1. Проводить педагогическое наблюдение и диагностику, интерпретировать пол</w:t>
      </w:r>
      <w:r w:rsidRPr="0025296F">
        <w:rPr>
          <w:sz w:val="24"/>
          <w:szCs w:val="24"/>
        </w:rPr>
        <w:t>у</w:t>
      </w:r>
      <w:r w:rsidRPr="0025296F">
        <w:rPr>
          <w:sz w:val="24"/>
          <w:szCs w:val="24"/>
        </w:rPr>
        <w:t xml:space="preserve">ченные результаты. </w:t>
      </w:r>
    </w:p>
    <w:p w:rsidR="00FE1DDC" w:rsidRPr="0025296F" w:rsidRDefault="00FE1DDC" w:rsidP="00FE1DDC">
      <w:pPr>
        <w:spacing w:line="276" w:lineRule="auto"/>
        <w:jc w:val="both"/>
        <w:rPr>
          <w:sz w:val="24"/>
          <w:szCs w:val="24"/>
        </w:rPr>
      </w:pPr>
      <w:r w:rsidRPr="0025296F">
        <w:rPr>
          <w:sz w:val="24"/>
          <w:szCs w:val="24"/>
        </w:rPr>
        <w:t xml:space="preserve">ПК 3.2. Определять цели и задачи, планировать внеклассную работу. </w:t>
      </w:r>
    </w:p>
    <w:p w:rsidR="00FE1DDC" w:rsidRPr="0025296F" w:rsidRDefault="00FE1DDC" w:rsidP="00FE1DDC">
      <w:pPr>
        <w:spacing w:line="276" w:lineRule="auto"/>
        <w:jc w:val="both"/>
        <w:rPr>
          <w:sz w:val="24"/>
          <w:szCs w:val="24"/>
        </w:rPr>
      </w:pPr>
      <w:r w:rsidRPr="0025296F">
        <w:rPr>
          <w:sz w:val="24"/>
          <w:szCs w:val="24"/>
        </w:rPr>
        <w:t xml:space="preserve">ПК 3.3. Проводить внеклассные мероприятия. </w:t>
      </w:r>
    </w:p>
    <w:p w:rsidR="00FE1DDC" w:rsidRPr="0025296F" w:rsidRDefault="00FE1DDC" w:rsidP="00FE1DDC">
      <w:pPr>
        <w:spacing w:line="276" w:lineRule="auto"/>
        <w:jc w:val="both"/>
        <w:rPr>
          <w:sz w:val="24"/>
          <w:szCs w:val="24"/>
        </w:rPr>
      </w:pPr>
      <w:r w:rsidRPr="0025296F">
        <w:rPr>
          <w:sz w:val="24"/>
          <w:szCs w:val="24"/>
        </w:rPr>
        <w:t>ПК 3.4. Анализировать процесс и результаты проведения</w:t>
      </w:r>
      <w:r w:rsidR="0040342B">
        <w:rPr>
          <w:sz w:val="24"/>
          <w:szCs w:val="24"/>
        </w:rPr>
        <w:t xml:space="preserve"> </w:t>
      </w:r>
      <w:r w:rsidRPr="0025296F">
        <w:rPr>
          <w:sz w:val="24"/>
          <w:szCs w:val="24"/>
        </w:rPr>
        <w:t xml:space="preserve">внеклассных мероприятий. </w:t>
      </w:r>
    </w:p>
    <w:p w:rsidR="00FE1DDC" w:rsidRPr="0025296F" w:rsidRDefault="00FE1DDC" w:rsidP="00FE1DDC">
      <w:pPr>
        <w:spacing w:line="276" w:lineRule="auto"/>
        <w:jc w:val="both"/>
        <w:rPr>
          <w:sz w:val="24"/>
          <w:szCs w:val="24"/>
        </w:rPr>
      </w:pPr>
      <w:r w:rsidRPr="0025296F">
        <w:rPr>
          <w:sz w:val="24"/>
          <w:szCs w:val="24"/>
        </w:rPr>
        <w:t xml:space="preserve">ПК 3.5. Определять цели и задачи, планировать работу с родителями. </w:t>
      </w:r>
    </w:p>
    <w:p w:rsidR="00FE1DDC" w:rsidRPr="0025296F" w:rsidRDefault="00FE1DDC" w:rsidP="00FE1DDC">
      <w:pPr>
        <w:spacing w:line="276" w:lineRule="auto"/>
        <w:jc w:val="both"/>
        <w:rPr>
          <w:sz w:val="24"/>
          <w:szCs w:val="24"/>
        </w:rPr>
      </w:pPr>
      <w:r w:rsidRPr="0025296F">
        <w:rPr>
          <w:sz w:val="24"/>
          <w:szCs w:val="24"/>
        </w:rPr>
        <w:t>ПК 3.6. Обеспечивать взаимодействие с родителями младших</w:t>
      </w:r>
      <w:r w:rsidR="0040342B">
        <w:rPr>
          <w:sz w:val="24"/>
          <w:szCs w:val="24"/>
        </w:rPr>
        <w:t xml:space="preserve"> </w:t>
      </w:r>
      <w:r w:rsidRPr="0025296F">
        <w:rPr>
          <w:sz w:val="24"/>
          <w:szCs w:val="24"/>
        </w:rPr>
        <w:t xml:space="preserve">школьников при решении задач обучения и воспитания. </w:t>
      </w:r>
    </w:p>
    <w:p w:rsidR="00FE1DDC" w:rsidRPr="0025296F" w:rsidRDefault="00FE1DDC" w:rsidP="00FE1DDC">
      <w:pPr>
        <w:spacing w:line="276" w:lineRule="auto"/>
        <w:jc w:val="both"/>
        <w:rPr>
          <w:sz w:val="24"/>
          <w:szCs w:val="24"/>
        </w:rPr>
      </w:pPr>
      <w:r w:rsidRPr="0025296F">
        <w:rPr>
          <w:sz w:val="24"/>
          <w:szCs w:val="24"/>
        </w:rPr>
        <w:t xml:space="preserve">ПК 3.7. Анализировать результаты работы с родителями. </w:t>
      </w:r>
    </w:p>
    <w:p w:rsidR="00FE1DDC" w:rsidRPr="0025296F" w:rsidRDefault="00FE1DDC" w:rsidP="00FE1DDC">
      <w:pPr>
        <w:spacing w:line="276" w:lineRule="auto"/>
        <w:jc w:val="both"/>
        <w:rPr>
          <w:sz w:val="24"/>
          <w:szCs w:val="24"/>
        </w:rPr>
      </w:pPr>
      <w:r w:rsidRPr="0025296F">
        <w:rPr>
          <w:sz w:val="24"/>
          <w:szCs w:val="24"/>
        </w:rPr>
        <w:t>ПК 3.8. Координировать деятельность сотрудников образовательного учреждения, раб</w:t>
      </w:r>
      <w:r w:rsidRPr="0025296F">
        <w:rPr>
          <w:sz w:val="24"/>
          <w:szCs w:val="24"/>
        </w:rPr>
        <w:t>о</w:t>
      </w:r>
      <w:r w:rsidRPr="0025296F">
        <w:rPr>
          <w:sz w:val="24"/>
          <w:szCs w:val="24"/>
        </w:rPr>
        <w:t xml:space="preserve">тающих с классом. </w:t>
      </w:r>
    </w:p>
    <w:p w:rsidR="00FE1DDC" w:rsidRPr="004D6BBE" w:rsidRDefault="00FE1DDC" w:rsidP="00FE1DDC">
      <w:pPr>
        <w:spacing w:line="276" w:lineRule="auto"/>
        <w:ind w:firstLine="720"/>
        <w:jc w:val="both"/>
        <w:rPr>
          <w:b/>
          <w:sz w:val="24"/>
          <w:szCs w:val="24"/>
        </w:rPr>
      </w:pPr>
      <w:r w:rsidRPr="0025296F">
        <w:rPr>
          <w:b/>
          <w:sz w:val="24"/>
          <w:szCs w:val="24"/>
        </w:rPr>
        <w:t>4</w:t>
      </w:r>
      <w:r w:rsidRPr="0025296F">
        <w:rPr>
          <w:sz w:val="24"/>
          <w:szCs w:val="24"/>
        </w:rPr>
        <w:t xml:space="preserve">. </w:t>
      </w:r>
      <w:r w:rsidRPr="004D6BBE">
        <w:rPr>
          <w:b/>
          <w:sz w:val="24"/>
          <w:szCs w:val="24"/>
        </w:rPr>
        <w:t xml:space="preserve">Методическое обеспечение образовательного процесса. </w:t>
      </w:r>
    </w:p>
    <w:p w:rsidR="00FE1DDC" w:rsidRPr="0025296F" w:rsidRDefault="00FE1DDC" w:rsidP="00FE1DDC">
      <w:pPr>
        <w:spacing w:line="276" w:lineRule="auto"/>
        <w:jc w:val="both"/>
        <w:rPr>
          <w:sz w:val="24"/>
          <w:szCs w:val="24"/>
        </w:rPr>
      </w:pPr>
      <w:r w:rsidRPr="0025296F">
        <w:rPr>
          <w:sz w:val="24"/>
          <w:szCs w:val="24"/>
        </w:rPr>
        <w:t>ПК</w:t>
      </w:r>
      <w:proofErr w:type="gramStart"/>
      <w:r w:rsidRPr="0025296F">
        <w:rPr>
          <w:sz w:val="24"/>
          <w:szCs w:val="24"/>
        </w:rPr>
        <w:t>4</w:t>
      </w:r>
      <w:proofErr w:type="gramEnd"/>
      <w:r w:rsidRPr="0025296F">
        <w:rPr>
          <w:sz w:val="24"/>
          <w:szCs w:val="24"/>
        </w:rPr>
        <w:t>.1. Выбирать учебно-методический комплект, разрабатывать</w:t>
      </w:r>
      <w:r w:rsidR="0040342B">
        <w:rPr>
          <w:sz w:val="24"/>
          <w:szCs w:val="24"/>
        </w:rPr>
        <w:t xml:space="preserve"> </w:t>
      </w:r>
      <w:r w:rsidRPr="0025296F">
        <w:rPr>
          <w:sz w:val="24"/>
          <w:szCs w:val="24"/>
        </w:rPr>
        <w:t>учебно-методические материалы (рабочие программы, учебно-тематические планы) на основе образовательного стандарта и примерных</w:t>
      </w:r>
      <w:r w:rsidR="0040342B">
        <w:rPr>
          <w:sz w:val="24"/>
          <w:szCs w:val="24"/>
        </w:rPr>
        <w:t xml:space="preserve"> </w:t>
      </w:r>
      <w:r w:rsidRPr="0025296F">
        <w:rPr>
          <w:sz w:val="24"/>
          <w:szCs w:val="24"/>
        </w:rPr>
        <w:t>программ с учетом вида образовательного учреждения, особенн</w:t>
      </w:r>
      <w:r w:rsidRPr="0025296F">
        <w:rPr>
          <w:sz w:val="24"/>
          <w:szCs w:val="24"/>
        </w:rPr>
        <w:t>о</w:t>
      </w:r>
      <w:r w:rsidRPr="0025296F">
        <w:rPr>
          <w:sz w:val="24"/>
          <w:szCs w:val="24"/>
        </w:rPr>
        <w:t>стей</w:t>
      </w:r>
      <w:r w:rsidR="002C38BD">
        <w:rPr>
          <w:sz w:val="24"/>
          <w:szCs w:val="24"/>
        </w:rPr>
        <w:t xml:space="preserve"> </w:t>
      </w:r>
      <w:r w:rsidRPr="0025296F">
        <w:rPr>
          <w:sz w:val="24"/>
          <w:szCs w:val="24"/>
        </w:rPr>
        <w:t xml:space="preserve">класса/группы и отдельных обучающихся. </w:t>
      </w:r>
    </w:p>
    <w:p w:rsidR="00FE1DDC" w:rsidRPr="0025296F" w:rsidRDefault="00FE1DDC" w:rsidP="00FE1DDC">
      <w:pPr>
        <w:spacing w:line="276" w:lineRule="auto"/>
        <w:jc w:val="both"/>
        <w:rPr>
          <w:sz w:val="24"/>
          <w:szCs w:val="24"/>
        </w:rPr>
      </w:pPr>
      <w:r w:rsidRPr="0025296F">
        <w:rPr>
          <w:sz w:val="24"/>
          <w:szCs w:val="24"/>
        </w:rPr>
        <w:t xml:space="preserve">ПК 4.2. Создавать в кабинете предметно-развивающую среду. </w:t>
      </w:r>
    </w:p>
    <w:p w:rsidR="00FE1DDC" w:rsidRPr="0025296F" w:rsidRDefault="00FE1DDC" w:rsidP="00FE1DDC">
      <w:pPr>
        <w:spacing w:line="276" w:lineRule="auto"/>
        <w:jc w:val="both"/>
        <w:rPr>
          <w:sz w:val="24"/>
          <w:szCs w:val="24"/>
        </w:rPr>
      </w:pPr>
      <w:r w:rsidRPr="0025296F">
        <w:rPr>
          <w:sz w:val="24"/>
          <w:szCs w:val="24"/>
        </w:rPr>
        <w:t>ПК 4.3. Систематизировать и оценивать педагогический опыт и образовательные техн</w:t>
      </w:r>
      <w:r w:rsidRPr="0025296F">
        <w:rPr>
          <w:sz w:val="24"/>
          <w:szCs w:val="24"/>
        </w:rPr>
        <w:t>о</w:t>
      </w:r>
      <w:r w:rsidRPr="0025296F">
        <w:rPr>
          <w:sz w:val="24"/>
          <w:szCs w:val="24"/>
        </w:rPr>
        <w:t xml:space="preserve">логии в области начального общего образования на основе изучения профессиональной литературы, самоанализа и анализа деятельности других педагогов. </w:t>
      </w:r>
    </w:p>
    <w:p w:rsidR="00FE1DDC" w:rsidRPr="0025296F" w:rsidRDefault="00FE1DDC" w:rsidP="00FE1DDC">
      <w:pPr>
        <w:spacing w:line="276" w:lineRule="auto"/>
        <w:jc w:val="both"/>
        <w:rPr>
          <w:sz w:val="24"/>
          <w:szCs w:val="24"/>
        </w:rPr>
      </w:pPr>
      <w:r w:rsidRPr="0025296F">
        <w:rPr>
          <w:sz w:val="24"/>
          <w:szCs w:val="24"/>
        </w:rPr>
        <w:t xml:space="preserve">ПК 4.4. Оформлять педагогические разработки в виде отчетов, рефератов, выступлений. </w:t>
      </w:r>
    </w:p>
    <w:p w:rsidR="00FE1DDC" w:rsidRPr="0025296F" w:rsidRDefault="00FE1DDC" w:rsidP="00FE1DDC">
      <w:pPr>
        <w:spacing w:line="276" w:lineRule="auto"/>
        <w:jc w:val="both"/>
        <w:rPr>
          <w:sz w:val="24"/>
          <w:szCs w:val="24"/>
        </w:rPr>
      </w:pPr>
      <w:r w:rsidRPr="0025296F">
        <w:rPr>
          <w:sz w:val="24"/>
          <w:szCs w:val="24"/>
        </w:rPr>
        <w:t xml:space="preserve">ПК 4.5. Участвовать в исследовательской и проектной деятельности в области начального </w:t>
      </w:r>
      <w:r w:rsidRPr="0025296F">
        <w:rPr>
          <w:sz w:val="24"/>
          <w:szCs w:val="24"/>
        </w:rPr>
        <w:lastRenderedPageBreak/>
        <w:t xml:space="preserve">образования. </w:t>
      </w:r>
    </w:p>
    <w:p w:rsidR="005C7C26" w:rsidRDefault="005C7C26" w:rsidP="005C7C26">
      <w:pPr>
        <w:pStyle w:val="a3"/>
        <w:widowControl/>
        <w:autoSpaceDE/>
        <w:adjustRightInd/>
        <w:spacing w:line="276" w:lineRule="auto"/>
        <w:ind w:left="0"/>
        <w:rPr>
          <w:b/>
          <w:i/>
          <w:sz w:val="24"/>
          <w:szCs w:val="24"/>
        </w:rPr>
      </w:pPr>
    </w:p>
    <w:p w:rsidR="005C7C26" w:rsidRPr="005C7C26" w:rsidRDefault="005C7C26" w:rsidP="005C7C26">
      <w:pPr>
        <w:pStyle w:val="a3"/>
        <w:widowControl/>
        <w:autoSpaceDE/>
        <w:adjustRightInd/>
        <w:spacing w:line="276" w:lineRule="auto"/>
        <w:ind w:left="0"/>
        <w:rPr>
          <w:sz w:val="24"/>
          <w:szCs w:val="24"/>
        </w:rPr>
      </w:pPr>
      <w:r w:rsidRPr="005C7C26">
        <w:rPr>
          <w:b/>
          <w:sz w:val="24"/>
          <w:szCs w:val="24"/>
        </w:rPr>
        <w:t>ПМ.05* «Психологическое сопровождение учебно-воспитательного процесса»</w:t>
      </w:r>
    </w:p>
    <w:p w:rsidR="005C7C26" w:rsidRPr="005C7C26" w:rsidRDefault="005C7C26" w:rsidP="005C7C26">
      <w:pPr>
        <w:pStyle w:val="a3"/>
        <w:spacing w:line="276" w:lineRule="auto"/>
        <w:ind w:left="0"/>
        <w:jc w:val="both"/>
        <w:rPr>
          <w:sz w:val="24"/>
          <w:szCs w:val="24"/>
        </w:rPr>
      </w:pPr>
      <w:r w:rsidRPr="005C7C26">
        <w:rPr>
          <w:sz w:val="24"/>
          <w:szCs w:val="24"/>
        </w:rPr>
        <w:t>ПК 5.1 -  оказывать психологическую поддержку участникам учебно-воспитательного процесса;</w:t>
      </w:r>
    </w:p>
    <w:p w:rsidR="005C7C26" w:rsidRPr="005C7C26" w:rsidRDefault="005C7C26" w:rsidP="005C7C26">
      <w:pPr>
        <w:pStyle w:val="a3"/>
        <w:spacing w:line="276" w:lineRule="auto"/>
        <w:ind w:left="0"/>
        <w:jc w:val="both"/>
        <w:rPr>
          <w:sz w:val="24"/>
          <w:szCs w:val="24"/>
        </w:rPr>
      </w:pPr>
      <w:r w:rsidRPr="005C7C26">
        <w:rPr>
          <w:sz w:val="24"/>
          <w:szCs w:val="24"/>
        </w:rPr>
        <w:t>ПК 5.2 –  осуществлять педагогическую деятельность на основе учета индивидуальных особенностей, возможностей и интересов учащихся;</w:t>
      </w:r>
    </w:p>
    <w:p w:rsidR="005C7C26" w:rsidRPr="005C7C26" w:rsidRDefault="005C7C26" w:rsidP="005C7C26">
      <w:pPr>
        <w:pStyle w:val="a3"/>
        <w:spacing w:line="276" w:lineRule="auto"/>
        <w:ind w:left="0"/>
        <w:jc w:val="both"/>
        <w:rPr>
          <w:sz w:val="24"/>
          <w:szCs w:val="24"/>
        </w:rPr>
      </w:pPr>
      <w:r w:rsidRPr="005C7C26">
        <w:rPr>
          <w:sz w:val="24"/>
          <w:szCs w:val="24"/>
        </w:rPr>
        <w:t>ПК 5.3 –   составлять психологическую характеристику личности;</w:t>
      </w:r>
    </w:p>
    <w:p w:rsidR="005C7C26" w:rsidRPr="005C7C26" w:rsidRDefault="005C7C26" w:rsidP="005C7C26">
      <w:pPr>
        <w:pStyle w:val="a3"/>
        <w:spacing w:line="276" w:lineRule="auto"/>
        <w:ind w:left="0"/>
        <w:jc w:val="both"/>
        <w:rPr>
          <w:sz w:val="24"/>
          <w:szCs w:val="24"/>
        </w:rPr>
      </w:pPr>
      <w:r w:rsidRPr="005C7C26">
        <w:rPr>
          <w:sz w:val="24"/>
          <w:szCs w:val="24"/>
        </w:rPr>
        <w:t>ПК 5.4 – строить профессиональную деятельность, основываясь на знаниях социальной и педагогической психологии,   и психофизиологических основ обучения и воспитания.</w:t>
      </w:r>
    </w:p>
    <w:p w:rsidR="005C7C26" w:rsidRDefault="005C7C26" w:rsidP="005C7C26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</w:p>
    <w:p w:rsidR="005C7C26" w:rsidRDefault="005C7C26" w:rsidP="00FE1DDC">
      <w:pPr>
        <w:spacing w:line="276" w:lineRule="auto"/>
        <w:jc w:val="both"/>
        <w:rPr>
          <w:b/>
          <w:i/>
          <w:sz w:val="24"/>
          <w:szCs w:val="24"/>
        </w:rPr>
      </w:pPr>
    </w:p>
    <w:p w:rsidR="00FE1DDC" w:rsidRPr="004D6BBE" w:rsidRDefault="005C7C26" w:rsidP="00FE1DDC">
      <w:pPr>
        <w:spacing w:line="276" w:lineRule="auto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ПМ.0</w:t>
      </w:r>
      <w:r w:rsidR="00FE1DDC" w:rsidRPr="0025296F">
        <w:rPr>
          <w:b/>
          <w:i/>
          <w:sz w:val="24"/>
          <w:szCs w:val="24"/>
        </w:rPr>
        <w:t>5</w:t>
      </w:r>
      <w:r w:rsidR="00FE1DDC" w:rsidRPr="004D6BBE">
        <w:rPr>
          <w:b/>
          <w:sz w:val="24"/>
          <w:szCs w:val="24"/>
        </w:rPr>
        <w:t>*.Сопровождение и поддержка личности в процессе формирования межкул</w:t>
      </w:r>
      <w:r w:rsidR="00FE1DDC" w:rsidRPr="004D6BBE">
        <w:rPr>
          <w:b/>
          <w:sz w:val="24"/>
          <w:szCs w:val="24"/>
        </w:rPr>
        <w:t>ь</w:t>
      </w:r>
      <w:r w:rsidR="00FE1DDC" w:rsidRPr="004D6BBE">
        <w:rPr>
          <w:b/>
          <w:sz w:val="24"/>
          <w:szCs w:val="24"/>
        </w:rPr>
        <w:t>турной коммуникации.</w:t>
      </w:r>
    </w:p>
    <w:p w:rsidR="00FE1DDC" w:rsidRPr="0025296F" w:rsidRDefault="00FE1DDC" w:rsidP="00FE1DDC">
      <w:pPr>
        <w:spacing w:line="276" w:lineRule="auto"/>
        <w:jc w:val="both"/>
        <w:rPr>
          <w:i/>
          <w:sz w:val="24"/>
          <w:szCs w:val="24"/>
        </w:rPr>
      </w:pPr>
      <w:r w:rsidRPr="0025296F">
        <w:rPr>
          <w:i/>
          <w:sz w:val="24"/>
          <w:szCs w:val="24"/>
        </w:rPr>
        <w:t>*ПК 5.1 - использовать коммуникативные умения в основных видах речевой и профессио</w:t>
      </w:r>
      <w:r w:rsidRPr="0025296F">
        <w:rPr>
          <w:i/>
          <w:sz w:val="24"/>
          <w:szCs w:val="24"/>
        </w:rPr>
        <w:softHyphen/>
        <w:t>нальной деятельности.</w:t>
      </w:r>
    </w:p>
    <w:p w:rsidR="00FE1DDC" w:rsidRPr="0025296F" w:rsidRDefault="00FE1DDC" w:rsidP="00FE1DDC">
      <w:pPr>
        <w:spacing w:line="276" w:lineRule="auto"/>
        <w:jc w:val="both"/>
        <w:rPr>
          <w:i/>
          <w:sz w:val="24"/>
          <w:szCs w:val="24"/>
        </w:rPr>
      </w:pPr>
      <w:r w:rsidRPr="0025296F">
        <w:rPr>
          <w:i/>
          <w:sz w:val="24"/>
          <w:szCs w:val="24"/>
        </w:rPr>
        <w:t xml:space="preserve">*ПК 5.2 - систематизировать и оценивать навыки оперирования языковыми единицами в коммуникативных целях, выделять общее и специфическое в культуре родной страны и страны изучаемого языка. </w:t>
      </w:r>
    </w:p>
    <w:p w:rsidR="00FE1DDC" w:rsidRPr="0025296F" w:rsidRDefault="00FE1DDC" w:rsidP="00FE1DDC">
      <w:pPr>
        <w:spacing w:line="276" w:lineRule="auto"/>
        <w:jc w:val="both"/>
        <w:rPr>
          <w:i/>
          <w:sz w:val="24"/>
          <w:szCs w:val="24"/>
        </w:rPr>
      </w:pPr>
      <w:proofErr w:type="gramStart"/>
      <w:r w:rsidRPr="0025296F">
        <w:rPr>
          <w:i/>
          <w:sz w:val="24"/>
          <w:szCs w:val="24"/>
        </w:rPr>
        <w:t>*ПК 5.3 - проводить внеклассную работу с обучающимися в целях использования зна</w:t>
      </w:r>
      <w:r w:rsidRPr="0025296F">
        <w:rPr>
          <w:i/>
          <w:sz w:val="24"/>
          <w:szCs w:val="24"/>
        </w:rPr>
        <w:softHyphen/>
        <w:t>ний иностранного языка для развития и совершенствования языковых компетенций в соц</w:t>
      </w:r>
      <w:r w:rsidRPr="0025296F">
        <w:rPr>
          <w:i/>
          <w:sz w:val="24"/>
          <w:szCs w:val="24"/>
        </w:rPr>
        <w:t>и</w:t>
      </w:r>
      <w:r w:rsidRPr="0025296F">
        <w:rPr>
          <w:i/>
          <w:sz w:val="24"/>
          <w:szCs w:val="24"/>
        </w:rPr>
        <w:t>альной среде.</w:t>
      </w:r>
      <w:proofErr w:type="gramEnd"/>
    </w:p>
    <w:p w:rsidR="005C7C26" w:rsidRDefault="005C7C26" w:rsidP="00FE1DDC">
      <w:pPr>
        <w:pStyle w:val="a3"/>
        <w:tabs>
          <w:tab w:val="left" w:pos="993"/>
        </w:tabs>
        <w:spacing w:line="276" w:lineRule="auto"/>
        <w:ind w:left="0"/>
        <w:jc w:val="both"/>
        <w:rPr>
          <w:b/>
          <w:i/>
          <w:sz w:val="24"/>
          <w:szCs w:val="24"/>
        </w:rPr>
      </w:pPr>
    </w:p>
    <w:p w:rsidR="00FE1DDC" w:rsidRDefault="00FE1DDC" w:rsidP="00FE1DDC">
      <w:pPr>
        <w:pStyle w:val="a3"/>
        <w:tabs>
          <w:tab w:val="left" w:pos="993"/>
        </w:tabs>
        <w:spacing w:line="276" w:lineRule="auto"/>
        <w:ind w:left="0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Примечание:  </w:t>
      </w:r>
      <w:r>
        <w:rPr>
          <w:i/>
          <w:sz w:val="24"/>
          <w:szCs w:val="24"/>
        </w:rPr>
        <w:t>Звездочкой</w:t>
      </w:r>
      <w:proofErr w:type="gramStart"/>
      <w:r>
        <w:rPr>
          <w:i/>
          <w:sz w:val="24"/>
          <w:szCs w:val="24"/>
        </w:rPr>
        <w:t xml:space="preserve"> (*) </w:t>
      </w:r>
      <w:proofErr w:type="gramEnd"/>
      <w:r>
        <w:rPr>
          <w:i/>
          <w:sz w:val="24"/>
          <w:szCs w:val="24"/>
        </w:rPr>
        <w:t xml:space="preserve">отмечены профессиональные компетенции, практический опыт и </w:t>
      </w:r>
      <w:r w:rsidR="00F46AD4">
        <w:rPr>
          <w:i/>
          <w:sz w:val="24"/>
          <w:szCs w:val="24"/>
        </w:rPr>
        <w:t>знания,</w:t>
      </w:r>
      <w:r>
        <w:rPr>
          <w:i/>
          <w:sz w:val="24"/>
          <w:szCs w:val="24"/>
        </w:rPr>
        <w:t xml:space="preserve"> введенные в ППССЗ образовательной организацией</w:t>
      </w:r>
    </w:p>
    <w:p w:rsidR="007242A1" w:rsidRDefault="007242A1" w:rsidP="007242A1">
      <w:pPr>
        <w:widowControl/>
        <w:autoSpaceDE/>
        <w:adjustRightInd/>
        <w:spacing w:line="276" w:lineRule="auto"/>
        <w:rPr>
          <w:sz w:val="24"/>
          <w:szCs w:val="24"/>
        </w:rPr>
      </w:pPr>
    </w:p>
    <w:p w:rsidR="007242A1" w:rsidRDefault="00CC0142" w:rsidP="007242A1">
      <w:pPr>
        <w:spacing w:line="276" w:lineRule="auto"/>
        <w:rPr>
          <w:rFonts w:eastAsia="Calibri"/>
          <w:sz w:val="24"/>
          <w:szCs w:val="24"/>
        </w:rPr>
      </w:pPr>
      <w:r>
        <w:rPr>
          <w:b/>
          <w:i/>
          <w:sz w:val="24"/>
          <w:szCs w:val="24"/>
        </w:rPr>
        <w:t xml:space="preserve"> </w:t>
      </w:r>
    </w:p>
    <w:p w:rsidR="007242A1" w:rsidRDefault="007242A1" w:rsidP="007242A1">
      <w:pPr>
        <w:pStyle w:val="a3"/>
        <w:spacing w:line="276" w:lineRule="auto"/>
        <w:jc w:val="both"/>
        <w:rPr>
          <w:b/>
          <w:sz w:val="24"/>
          <w:szCs w:val="28"/>
        </w:rPr>
      </w:pPr>
    </w:p>
    <w:p w:rsidR="007242A1" w:rsidRDefault="007242A1" w:rsidP="007242A1">
      <w:pPr>
        <w:pStyle w:val="a3"/>
        <w:spacing w:line="276" w:lineRule="auto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3.    СТРУКТУРА, СОДЕРЖАНИЕ И ОРГАНИЗАЦИЯ ГИА</w:t>
      </w:r>
    </w:p>
    <w:p w:rsidR="007242A1" w:rsidRDefault="007242A1" w:rsidP="007242A1">
      <w:pPr>
        <w:spacing w:after="160"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3.1. Государственная экзаменационная комиссия</w:t>
      </w:r>
    </w:p>
    <w:p w:rsidR="007242A1" w:rsidRDefault="007242A1" w:rsidP="007242A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Для проведения государственной итоговой аттестации создается государственная экзаменационная комиссия, состав которой утверждается распорядительным актом ГБПОУ РО «ДПК».</w:t>
      </w:r>
    </w:p>
    <w:p w:rsidR="007242A1" w:rsidRDefault="007242A1" w:rsidP="007242A1">
      <w:pPr>
        <w:spacing w:line="276" w:lineRule="auto"/>
        <w:ind w:firstLine="709"/>
        <w:jc w:val="both"/>
        <w:rPr>
          <w:rFonts w:eastAsiaTheme="minorHAnsi"/>
          <w:sz w:val="24"/>
          <w:szCs w:val="24"/>
        </w:rPr>
      </w:pPr>
      <w:r>
        <w:rPr>
          <w:sz w:val="24"/>
          <w:szCs w:val="24"/>
        </w:rPr>
        <w:t>Государственная экзаменационная комиссия действует в течение одного календа</w:t>
      </w:r>
      <w:r>
        <w:rPr>
          <w:sz w:val="24"/>
          <w:szCs w:val="24"/>
        </w:rPr>
        <w:t>р</w:t>
      </w:r>
      <w:r>
        <w:rPr>
          <w:sz w:val="24"/>
          <w:szCs w:val="24"/>
        </w:rPr>
        <w:t>ного года.</w:t>
      </w:r>
    </w:p>
    <w:p w:rsidR="007242A1" w:rsidRDefault="007242A1" w:rsidP="007242A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Государственная экзаменационная комиссия формируется из педагогических р</w:t>
      </w:r>
      <w:r>
        <w:rPr>
          <w:sz w:val="24"/>
          <w:szCs w:val="24"/>
        </w:rPr>
        <w:t>а</w:t>
      </w:r>
      <w:r>
        <w:rPr>
          <w:sz w:val="24"/>
          <w:szCs w:val="24"/>
        </w:rPr>
        <w:t>ботников образовательной организации, лиц, приглашенных из сторонних организаций, в том числе педагогических работников, представителей работодателей или их объединений, направление деятельности которых соответствует области профессиональной деятельн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сти, к которой готовятся выпускники. </w:t>
      </w:r>
    </w:p>
    <w:p w:rsidR="007242A1" w:rsidRDefault="007242A1" w:rsidP="007242A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Государственную экзаменационную комиссию возглавляет председатель, который организует и контролирует деятельность государственной экзаменационной комиссии, обеспечивает единство требований, предъявляемых к выпускникам.</w:t>
      </w:r>
    </w:p>
    <w:p w:rsidR="007242A1" w:rsidRDefault="007242A1" w:rsidP="007242A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государственной экзаменационной комиссии утверждается не позднее 20 декабря текущего года на следующий календарный год (с 1 января по 31 декабря)  </w:t>
      </w:r>
      <w:r>
        <w:rPr>
          <w:sz w:val="24"/>
          <w:szCs w:val="24"/>
        </w:rPr>
        <w:lastRenderedPageBreak/>
        <w:t>министерством общего и профессионального образования Ростовской области, по пре</w:t>
      </w:r>
      <w:r>
        <w:rPr>
          <w:sz w:val="24"/>
          <w:szCs w:val="24"/>
        </w:rPr>
        <w:t>д</w:t>
      </w:r>
      <w:r>
        <w:rPr>
          <w:sz w:val="24"/>
          <w:szCs w:val="24"/>
        </w:rPr>
        <w:t>ставлению образовательной организации.</w:t>
      </w:r>
    </w:p>
    <w:p w:rsidR="007242A1" w:rsidRDefault="007242A1" w:rsidP="007242A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Председателем государственной экзаменационной комиссии образовательной о</w:t>
      </w:r>
      <w:r>
        <w:rPr>
          <w:sz w:val="24"/>
          <w:szCs w:val="24"/>
        </w:rPr>
        <w:t>р</w:t>
      </w:r>
      <w:r>
        <w:rPr>
          <w:sz w:val="24"/>
          <w:szCs w:val="24"/>
        </w:rPr>
        <w:t>ганизации утверждается лицо, не работающее в образовательной организации, из числа:</w:t>
      </w:r>
    </w:p>
    <w:p w:rsidR="007242A1" w:rsidRDefault="007242A1" w:rsidP="00E00A2E">
      <w:pPr>
        <w:pStyle w:val="a3"/>
        <w:widowControl/>
        <w:numPr>
          <w:ilvl w:val="0"/>
          <w:numId w:val="27"/>
        </w:numPr>
        <w:autoSpaceDE/>
        <w:autoSpaceDN/>
        <w:adjustRightInd/>
        <w:spacing w:after="16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руководителей или заместителей руководителей организаций, осуществляющих образовательную деятельность, соответствующую области профессиональной де</w:t>
      </w:r>
      <w:r>
        <w:rPr>
          <w:sz w:val="24"/>
          <w:szCs w:val="24"/>
        </w:rPr>
        <w:t>я</w:t>
      </w:r>
      <w:r>
        <w:rPr>
          <w:sz w:val="24"/>
          <w:szCs w:val="24"/>
        </w:rPr>
        <w:t>тельности, к которой готовятся выпускники;</w:t>
      </w:r>
    </w:p>
    <w:p w:rsidR="007242A1" w:rsidRDefault="007242A1" w:rsidP="00E00A2E">
      <w:pPr>
        <w:pStyle w:val="a3"/>
        <w:widowControl/>
        <w:numPr>
          <w:ilvl w:val="0"/>
          <w:numId w:val="27"/>
        </w:numPr>
        <w:autoSpaceDE/>
        <w:autoSpaceDN/>
        <w:adjustRightInd/>
        <w:spacing w:after="16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представителей работодателей или их объединений, направление деятельности к</w:t>
      </w:r>
      <w:r>
        <w:rPr>
          <w:sz w:val="24"/>
          <w:szCs w:val="24"/>
        </w:rPr>
        <w:t>о</w:t>
      </w:r>
      <w:r>
        <w:rPr>
          <w:sz w:val="24"/>
          <w:szCs w:val="24"/>
        </w:rPr>
        <w:t>торых соответствует области профессиональной деятельности, к которой готовятся выпускники.</w:t>
      </w:r>
    </w:p>
    <w:p w:rsidR="007242A1" w:rsidRDefault="007242A1" w:rsidP="007242A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Руководитель образовательной организации или его заместитель являются зам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стителем председателя государственной экзаменационной комиссии. </w:t>
      </w:r>
    </w:p>
    <w:p w:rsidR="007242A1" w:rsidRDefault="007242A1" w:rsidP="007242A1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Основные функции государственной экзаменационной комиссии: </w:t>
      </w:r>
    </w:p>
    <w:p w:rsidR="007242A1" w:rsidRDefault="007242A1" w:rsidP="00E00A2E">
      <w:pPr>
        <w:pStyle w:val="a8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jc w:val="both"/>
      </w:pPr>
      <w:r>
        <w:t>комплексная оценка уровня освоения теоретических знаний и практических умений обучающихся, компетенций выпускника;</w:t>
      </w:r>
    </w:p>
    <w:p w:rsidR="007242A1" w:rsidRDefault="007242A1" w:rsidP="00E00A2E">
      <w:pPr>
        <w:pStyle w:val="a8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jc w:val="both"/>
      </w:pPr>
      <w:r>
        <w:t xml:space="preserve">оценка соответствия результатов освоения образовательной программы требованиям ФГОС СПО; </w:t>
      </w:r>
    </w:p>
    <w:p w:rsidR="007242A1" w:rsidRDefault="007242A1" w:rsidP="00E00A2E">
      <w:pPr>
        <w:pStyle w:val="a8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jc w:val="both"/>
      </w:pPr>
      <w:r>
        <w:t>решение вопроса о присвоении квалификации по результатам ГИА и выдаче соо</w:t>
      </w:r>
      <w:r>
        <w:t>т</w:t>
      </w:r>
      <w:r>
        <w:t>ветствующего документа  об образовании и квалификации;</w:t>
      </w:r>
    </w:p>
    <w:p w:rsidR="007242A1" w:rsidRDefault="007242A1" w:rsidP="007242A1">
      <w:pPr>
        <w:pStyle w:val="a3"/>
        <w:spacing w:line="276" w:lineRule="auto"/>
        <w:jc w:val="both"/>
        <w:rPr>
          <w:b/>
          <w:sz w:val="24"/>
          <w:szCs w:val="28"/>
        </w:rPr>
      </w:pPr>
    </w:p>
    <w:p w:rsidR="007242A1" w:rsidRDefault="007242A1" w:rsidP="007242A1">
      <w:pPr>
        <w:pStyle w:val="a3"/>
        <w:spacing w:line="276" w:lineRule="auto"/>
        <w:jc w:val="both"/>
        <w:rPr>
          <w:b/>
          <w:sz w:val="24"/>
          <w:szCs w:val="28"/>
        </w:rPr>
      </w:pPr>
      <w:r>
        <w:rPr>
          <w:b/>
          <w:sz w:val="24"/>
          <w:szCs w:val="28"/>
        </w:rPr>
        <w:t>3.2 Содержание государственной итоговой аттестации</w:t>
      </w:r>
    </w:p>
    <w:p w:rsidR="007242A1" w:rsidRPr="00BF2387" w:rsidRDefault="007242A1" w:rsidP="007242A1">
      <w:pPr>
        <w:spacing w:line="276" w:lineRule="auto"/>
        <w:jc w:val="both"/>
        <w:rPr>
          <w:b/>
          <w:i/>
          <w:sz w:val="24"/>
          <w:szCs w:val="24"/>
        </w:rPr>
      </w:pPr>
      <w:r w:rsidRPr="00BF2387">
        <w:rPr>
          <w:b/>
          <w:i/>
          <w:sz w:val="24"/>
          <w:szCs w:val="24"/>
        </w:rPr>
        <w:t>3.2.1 Нормативно-правовая база</w:t>
      </w:r>
    </w:p>
    <w:p w:rsidR="007242A1" w:rsidRDefault="007242A1" w:rsidP="007242A1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На этапе подготовки к государственной итоговой аттестации  готовятся следующие д</w:t>
      </w:r>
      <w:r>
        <w:rPr>
          <w:sz w:val="24"/>
          <w:szCs w:val="24"/>
        </w:rPr>
        <w:t>о</w:t>
      </w:r>
      <w:r>
        <w:rPr>
          <w:sz w:val="24"/>
          <w:szCs w:val="24"/>
        </w:rPr>
        <w:t>кументы и бланки для обеспечения работы ГЭК:</w:t>
      </w:r>
    </w:p>
    <w:p w:rsidR="007242A1" w:rsidRDefault="007242A1" w:rsidP="007242A1">
      <w:pPr>
        <w:pStyle w:val="a3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приказ с утверждением председателя государственной экзаменационной ко</w:t>
      </w:r>
      <w:r>
        <w:rPr>
          <w:sz w:val="24"/>
          <w:szCs w:val="24"/>
        </w:rPr>
        <w:softHyphen/>
        <w:t>миссии (по представлению кандидатуры профессиональной образовательной организацией);</w:t>
      </w:r>
    </w:p>
    <w:p w:rsidR="007242A1" w:rsidRDefault="007242A1" w:rsidP="007242A1">
      <w:pPr>
        <w:pStyle w:val="a3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приказ о составе государственной экзаменационной комиссии;</w:t>
      </w:r>
    </w:p>
    <w:p w:rsidR="007242A1" w:rsidRDefault="007242A1" w:rsidP="007242A1">
      <w:pPr>
        <w:pStyle w:val="a3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приказ о составе апелляционной комиссии;</w:t>
      </w:r>
    </w:p>
    <w:p w:rsidR="007242A1" w:rsidRDefault="007242A1" w:rsidP="007242A1">
      <w:pPr>
        <w:pStyle w:val="a3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приказ о закреплении тем дипломных работ (проектов);</w:t>
      </w:r>
    </w:p>
    <w:p w:rsidR="007242A1" w:rsidRDefault="007242A1" w:rsidP="007242A1">
      <w:pPr>
        <w:pStyle w:val="a3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сводная ведомость итоговых оценок за весь курс обучения;</w:t>
      </w:r>
    </w:p>
    <w:p w:rsidR="007242A1" w:rsidRDefault="007242A1" w:rsidP="007242A1">
      <w:pPr>
        <w:pStyle w:val="a3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приказ о допуске к государственной итоговой аттестации;</w:t>
      </w:r>
    </w:p>
    <w:p w:rsidR="007242A1" w:rsidRDefault="007242A1" w:rsidP="007242A1">
      <w:pPr>
        <w:pStyle w:val="a3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расписание  государственной итоговой аттестации;</w:t>
      </w:r>
    </w:p>
    <w:p w:rsidR="007242A1" w:rsidRDefault="007242A1" w:rsidP="007242A1">
      <w:pPr>
        <w:pStyle w:val="a3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бланки (книга) протоколов заседаний ГЭК;</w:t>
      </w:r>
    </w:p>
    <w:p w:rsidR="007242A1" w:rsidRDefault="007242A1" w:rsidP="007242A1">
      <w:pPr>
        <w:pStyle w:val="a3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бланки протоколов заседания апелляционной комиссии.</w:t>
      </w:r>
    </w:p>
    <w:p w:rsidR="007242A1" w:rsidRPr="00B64409" w:rsidRDefault="007242A1" w:rsidP="007242A1">
      <w:pPr>
        <w:pStyle w:val="a3"/>
        <w:spacing w:line="276" w:lineRule="auto"/>
        <w:jc w:val="both"/>
        <w:rPr>
          <w:b/>
          <w:sz w:val="24"/>
          <w:szCs w:val="28"/>
        </w:rPr>
      </w:pPr>
    </w:p>
    <w:p w:rsidR="007242A1" w:rsidRPr="000C1D35" w:rsidRDefault="007242A1" w:rsidP="007242A1">
      <w:pPr>
        <w:widowControl/>
        <w:spacing w:line="276" w:lineRule="auto"/>
        <w:jc w:val="both"/>
        <w:rPr>
          <w:rFonts w:eastAsiaTheme="minorHAnsi"/>
          <w:i/>
          <w:color w:val="000000"/>
          <w:sz w:val="24"/>
          <w:szCs w:val="24"/>
          <w:lang w:eastAsia="en-US"/>
        </w:rPr>
      </w:pPr>
      <w:r>
        <w:rPr>
          <w:rFonts w:eastAsiaTheme="minorHAnsi"/>
          <w:b/>
          <w:bCs/>
          <w:i/>
          <w:color w:val="000000"/>
          <w:sz w:val="24"/>
          <w:szCs w:val="24"/>
          <w:lang w:eastAsia="en-US"/>
        </w:rPr>
        <w:t xml:space="preserve">3.2.2 </w:t>
      </w:r>
      <w:r w:rsidRPr="000C1D35">
        <w:rPr>
          <w:rFonts w:eastAsiaTheme="minorHAnsi"/>
          <w:b/>
          <w:bCs/>
          <w:i/>
          <w:color w:val="000000"/>
          <w:sz w:val="24"/>
          <w:szCs w:val="24"/>
          <w:lang w:eastAsia="en-US"/>
        </w:rPr>
        <w:t>Порядок организации и проведения  защиты  дипломной работы (проекта)</w:t>
      </w:r>
    </w:p>
    <w:p w:rsidR="007242A1" w:rsidRDefault="007242A1" w:rsidP="007242A1">
      <w:pPr>
        <w:spacing w:line="276" w:lineRule="auto"/>
        <w:rPr>
          <w:sz w:val="24"/>
          <w:szCs w:val="24"/>
        </w:rPr>
      </w:pPr>
    </w:p>
    <w:p w:rsidR="007242A1" w:rsidRDefault="007242A1" w:rsidP="007242A1">
      <w:pPr>
        <w:pStyle w:val="3"/>
        <w:tabs>
          <w:tab w:val="num" w:pos="1593"/>
        </w:tabs>
        <w:spacing w:after="0" w:line="276" w:lineRule="auto"/>
        <w:ind w:left="0" w:firstLine="567"/>
        <w:jc w:val="both"/>
        <w:rPr>
          <w:sz w:val="24"/>
          <w:szCs w:val="28"/>
        </w:rPr>
      </w:pPr>
      <w:r>
        <w:rPr>
          <w:sz w:val="24"/>
          <w:szCs w:val="28"/>
        </w:rPr>
        <w:t>Дипломная  работа (проект) является итоговой аттестационной, самостоятельной учебно-исследовательской работой студента, выполненной им в форме дипломной работы на выпускном курсе, оформленная с соблюдением необходимых требований и предста</w:t>
      </w:r>
      <w:r>
        <w:rPr>
          <w:sz w:val="24"/>
          <w:szCs w:val="28"/>
        </w:rPr>
        <w:t>в</w:t>
      </w:r>
      <w:r>
        <w:rPr>
          <w:sz w:val="24"/>
          <w:szCs w:val="28"/>
        </w:rPr>
        <w:t>ленная по окончании обучения к защите перед государственной аттестационной коми</w:t>
      </w:r>
      <w:r>
        <w:rPr>
          <w:sz w:val="24"/>
          <w:szCs w:val="28"/>
        </w:rPr>
        <w:t>с</w:t>
      </w:r>
      <w:r>
        <w:rPr>
          <w:sz w:val="24"/>
          <w:szCs w:val="28"/>
        </w:rPr>
        <w:t xml:space="preserve">сией. </w:t>
      </w:r>
    </w:p>
    <w:p w:rsidR="007242A1" w:rsidRDefault="007242A1" w:rsidP="007242A1">
      <w:pPr>
        <w:pStyle w:val="3"/>
        <w:tabs>
          <w:tab w:val="num" w:pos="0"/>
        </w:tabs>
        <w:spacing w:after="0" w:line="276" w:lineRule="auto"/>
        <w:ind w:left="0" w:firstLine="567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Защита дипломной работы (проекта) является обязательной, для всех выпускников, завершающих обучение, по программам среднего профессионального образования.  </w:t>
      </w:r>
    </w:p>
    <w:p w:rsidR="007242A1" w:rsidRDefault="007242A1" w:rsidP="007242A1">
      <w:pPr>
        <w:spacing w:line="276" w:lineRule="auto"/>
        <w:ind w:firstLine="567"/>
        <w:jc w:val="both"/>
        <w:rPr>
          <w:sz w:val="24"/>
          <w:szCs w:val="28"/>
        </w:rPr>
      </w:pPr>
      <w:r>
        <w:rPr>
          <w:sz w:val="24"/>
          <w:szCs w:val="28"/>
        </w:rPr>
        <w:lastRenderedPageBreak/>
        <w:t>Выполнение  дипломной работы (проекта) призвано способствовать систематизации и закреплению полученных студентом знаний, профессиональных, уче</w:t>
      </w:r>
      <w:r>
        <w:rPr>
          <w:sz w:val="24"/>
          <w:szCs w:val="28"/>
        </w:rPr>
        <w:t>б</w:t>
      </w:r>
      <w:r>
        <w:rPr>
          <w:sz w:val="24"/>
          <w:szCs w:val="28"/>
        </w:rPr>
        <w:t xml:space="preserve">но-исследовательских   умений, требований к результатам </w:t>
      </w:r>
      <w:proofErr w:type="gramStart"/>
      <w:r>
        <w:rPr>
          <w:sz w:val="24"/>
          <w:szCs w:val="28"/>
        </w:rPr>
        <w:t>освоения основной професс</w:t>
      </w:r>
      <w:r>
        <w:rPr>
          <w:sz w:val="24"/>
          <w:szCs w:val="28"/>
        </w:rPr>
        <w:t>и</w:t>
      </w:r>
      <w:r>
        <w:rPr>
          <w:sz w:val="24"/>
          <w:szCs w:val="28"/>
        </w:rPr>
        <w:t>ональной образовательной программы подготовки специалиста среднего звена</w:t>
      </w:r>
      <w:proofErr w:type="gramEnd"/>
      <w:r>
        <w:rPr>
          <w:sz w:val="24"/>
          <w:szCs w:val="28"/>
        </w:rPr>
        <w:t>.</w:t>
      </w:r>
    </w:p>
    <w:p w:rsidR="007242A1" w:rsidRDefault="007242A1" w:rsidP="007242A1">
      <w:pPr>
        <w:pStyle w:val="a8"/>
        <w:spacing w:before="0" w:beforeAutospacing="0" w:after="0" w:afterAutospacing="0" w:line="276" w:lineRule="auto"/>
        <w:ind w:firstLine="567"/>
        <w:jc w:val="both"/>
        <w:rPr>
          <w:szCs w:val="28"/>
          <w:lang w:eastAsia="en-US"/>
        </w:rPr>
      </w:pPr>
      <w:r>
        <w:rPr>
          <w:szCs w:val="28"/>
        </w:rPr>
        <w:t>Защита дипломной работы (проекта) проводится с целью  установления</w:t>
      </w:r>
      <w:r w:rsidR="00FE1DDC">
        <w:rPr>
          <w:szCs w:val="28"/>
        </w:rPr>
        <w:t xml:space="preserve"> </w:t>
      </w:r>
      <w:r>
        <w:rPr>
          <w:szCs w:val="28"/>
          <w:lang w:eastAsia="en-US"/>
        </w:rPr>
        <w:t>соответствия результатов освоения студентами образовательных программ СПО соответствующим требованиям ФГОС СПО.</w:t>
      </w:r>
    </w:p>
    <w:p w:rsidR="007242A1" w:rsidRDefault="007242A1" w:rsidP="007242A1">
      <w:pPr>
        <w:widowControl/>
        <w:autoSpaceDE/>
        <w:adjustRightInd/>
        <w:spacing w:line="276" w:lineRule="auto"/>
        <w:ind w:firstLine="567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В соответствии с ФГОС СПО дипломная работа (проект)  является обязательной частью ГИА. </w:t>
      </w:r>
    </w:p>
    <w:p w:rsidR="007242A1" w:rsidRDefault="007242A1" w:rsidP="007242A1">
      <w:pPr>
        <w:widowControl/>
        <w:autoSpaceDE/>
        <w:adjustRightInd/>
        <w:spacing w:line="276" w:lineRule="auto"/>
        <w:ind w:firstLine="567"/>
        <w:jc w:val="both"/>
        <w:rPr>
          <w:sz w:val="24"/>
          <w:szCs w:val="28"/>
        </w:rPr>
      </w:pPr>
      <w:r>
        <w:rPr>
          <w:sz w:val="24"/>
          <w:szCs w:val="28"/>
        </w:rPr>
        <w:t>Дипломная работа (проект)  должна иметь актуальность, новизну и практическую значимость. Темы дипломных работ (проектов) должны отвечать современным требов</w:t>
      </w:r>
      <w:r>
        <w:rPr>
          <w:sz w:val="24"/>
          <w:szCs w:val="28"/>
        </w:rPr>
        <w:t>а</w:t>
      </w:r>
      <w:r>
        <w:rPr>
          <w:sz w:val="24"/>
          <w:szCs w:val="28"/>
        </w:rPr>
        <w:t>ниям педагогической науки и практики.</w:t>
      </w:r>
    </w:p>
    <w:p w:rsidR="007242A1" w:rsidRDefault="007242A1" w:rsidP="007242A1">
      <w:pPr>
        <w:widowControl/>
        <w:autoSpaceDE/>
        <w:adjustRightInd/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8"/>
        </w:rPr>
        <w:t>Темы дипломных работ (проектов)  разрабатываются, преподавателями  и ра</w:t>
      </w:r>
      <w:r>
        <w:rPr>
          <w:sz w:val="24"/>
          <w:szCs w:val="28"/>
        </w:rPr>
        <w:t>с</w:t>
      </w:r>
      <w:r>
        <w:rPr>
          <w:sz w:val="24"/>
          <w:szCs w:val="28"/>
        </w:rPr>
        <w:t>сматриваются соответствующими предметно-цикловыми комиссиями. Тема дипломной работы (проекта)  может быть предложена студентом при условии обоснования им цел</w:t>
      </w:r>
      <w:r>
        <w:rPr>
          <w:sz w:val="24"/>
          <w:szCs w:val="28"/>
        </w:rPr>
        <w:t>е</w:t>
      </w:r>
      <w:r>
        <w:rPr>
          <w:sz w:val="24"/>
          <w:szCs w:val="28"/>
        </w:rPr>
        <w:t xml:space="preserve">сообразности её разработки. </w:t>
      </w:r>
      <w:r>
        <w:rPr>
          <w:sz w:val="24"/>
          <w:szCs w:val="24"/>
          <w:lang w:eastAsia="en-US"/>
        </w:rPr>
        <w:t>Перечень тем согласовывается с представителями работод</w:t>
      </w:r>
      <w:r>
        <w:rPr>
          <w:sz w:val="24"/>
          <w:szCs w:val="24"/>
          <w:lang w:eastAsia="en-US"/>
        </w:rPr>
        <w:t>а</w:t>
      </w:r>
      <w:r>
        <w:rPr>
          <w:sz w:val="24"/>
          <w:szCs w:val="24"/>
          <w:lang w:eastAsia="en-US"/>
        </w:rPr>
        <w:t>телей  по профилю подготовки выпускников в рамках профессиональных модулей.</w:t>
      </w:r>
    </w:p>
    <w:p w:rsidR="007242A1" w:rsidRDefault="007242A1" w:rsidP="007242A1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Cs w:val="28"/>
          <w:lang w:eastAsia="en-US"/>
        </w:rPr>
      </w:pPr>
      <w:r>
        <w:rPr>
          <w:sz w:val="24"/>
          <w:szCs w:val="28"/>
        </w:rPr>
        <w:t>Утверждение тематики дипломных работ (проектов)  проводится на малом педаг</w:t>
      </w:r>
      <w:r>
        <w:rPr>
          <w:sz w:val="24"/>
          <w:szCs w:val="28"/>
        </w:rPr>
        <w:t>о</w:t>
      </w:r>
      <w:r>
        <w:rPr>
          <w:sz w:val="24"/>
          <w:szCs w:val="28"/>
        </w:rPr>
        <w:t xml:space="preserve">гическом совете в присутствии представителей работодателя. </w:t>
      </w:r>
    </w:p>
    <w:p w:rsidR="007242A1" w:rsidRDefault="007242A1" w:rsidP="007242A1">
      <w:pPr>
        <w:pStyle w:val="a8"/>
        <w:spacing w:before="0" w:beforeAutospacing="0" w:after="0" w:afterAutospacing="0" w:line="276" w:lineRule="auto"/>
        <w:ind w:firstLine="567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Для подготовки </w:t>
      </w:r>
      <w:r>
        <w:rPr>
          <w:szCs w:val="28"/>
        </w:rPr>
        <w:t xml:space="preserve">дипломной работы (проекта) </w:t>
      </w:r>
      <w:r>
        <w:rPr>
          <w:szCs w:val="28"/>
          <w:lang w:eastAsia="en-US"/>
        </w:rPr>
        <w:t xml:space="preserve"> студенту назначается руководитель и, при необходимости, консультанты.</w:t>
      </w:r>
    </w:p>
    <w:p w:rsidR="007242A1" w:rsidRDefault="007242A1" w:rsidP="007242A1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8"/>
        </w:rPr>
      </w:pPr>
      <w:r>
        <w:rPr>
          <w:sz w:val="24"/>
          <w:szCs w:val="28"/>
        </w:rPr>
        <w:t>Директор  ГБПОУ РО «ДПК» утверждает руководителя дипломной работы (прое</w:t>
      </w:r>
      <w:r>
        <w:rPr>
          <w:sz w:val="24"/>
          <w:szCs w:val="28"/>
        </w:rPr>
        <w:t>к</w:t>
      </w:r>
      <w:r>
        <w:rPr>
          <w:sz w:val="24"/>
          <w:szCs w:val="28"/>
        </w:rPr>
        <w:t>та).  Одновременно, кроме основного руководителя, могут быть назначены консультанты  по отдельным частям (вопросам)  дипломной работы (проекта).</w:t>
      </w:r>
    </w:p>
    <w:p w:rsidR="007242A1" w:rsidRDefault="007242A1" w:rsidP="007242A1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8"/>
        </w:rPr>
      </w:pPr>
      <w:r>
        <w:rPr>
          <w:sz w:val="24"/>
          <w:szCs w:val="28"/>
        </w:rPr>
        <w:t>Закрепление тем дипломных работ (проектов)  (с указанием руководителей и сроков выполнения) за студентами оформляется приказом  директора ГБПОУ РО «ДПК» не позднее 1 ноября последнего года обучения.</w:t>
      </w:r>
    </w:p>
    <w:p w:rsidR="007242A1" w:rsidRDefault="007242A1" w:rsidP="007242A1">
      <w:pPr>
        <w:spacing w:line="276" w:lineRule="auto"/>
        <w:ind w:firstLine="567"/>
        <w:jc w:val="both"/>
        <w:rPr>
          <w:sz w:val="24"/>
          <w:szCs w:val="28"/>
        </w:rPr>
      </w:pPr>
      <w:r>
        <w:rPr>
          <w:sz w:val="24"/>
          <w:szCs w:val="28"/>
        </w:rPr>
        <w:t>Задания на дипломную работу (проект)  сопровождаются консультацией руковод</w:t>
      </w:r>
      <w:r>
        <w:rPr>
          <w:sz w:val="24"/>
          <w:szCs w:val="28"/>
        </w:rPr>
        <w:t>и</w:t>
      </w:r>
      <w:r>
        <w:rPr>
          <w:sz w:val="24"/>
          <w:szCs w:val="28"/>
        </w:rPr>
        <w:t>теля, в ходе которой  разъясняются назначение и задачи, структура и объем работы, принципы разработки и оформления, примерное распределение времени на выполнение отдельных частей  дипломной работы (проекта).</w:t>
      </w:r>
    </w:p>
    <w:p w:rsidR="007242A1" w:rsidRDefault="007242A1" w:rsidP="007242A1">
      <w:pPr>
        <w:spacing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Выполненная дипломная работа (проект)  в целом должна:</w:t>
      </w:r>
    </w:p>
    <w:p w:rsidR="007242A1" w:rsidRDefault="007242A1" w:rsidP="00E00A2E">
      <w:pPr>
        <w:pStyle w:val="a3"/>
        <w:widowControl/>
        <w:numPr>
          <w:ilvl w:val="0"/>
          <w:numId w:val="32"/>
        </w:numPr>
        <w:autoSpaceDE/>
        <w:autoSpaceDN/>
        <w:adjustRightInd/>
        <w:spacing w:after="160" w:line="276" w:lineRule="auto"/>
        <w:jc w:val="both"/>
        <w:rPr>
          <w:rFonts w:eastAsia="SymbolMT"/>
          <w:sz w:val="24"/>
          <w:szCs w:val="28"/>
        </w:rPr>
      </w:pPr>
      <w:r>
        <w:rPr>
          <w:rFonts w:eastAsia="SymbolMT"/>
          <w:sz w:val="24"/>
          <w:szCs w:val="28"/>
        </w:rPr>
        <w:t>соответствовать разработанному заданию;</w:t>
      </w:r>
    </w:p>
    <w:p w:rsidR="007242A1" w:rsidRDefault="007242A1" w:rsidP="00E00A2E">
      <w:pPr>
        <w:pStyle w:val="a3"/>
        <w:widowControl/>
        <w:numPr>
          <w:ilvl w:val="0"/>
          <w:numId w:val="32"/>
        </w:numPr>
        <w:autoSpaceDE/>
        <w:autoSpaceDN/>
        <w:adjustRightInd/>
        <w:spacing w:after="160" w:line="276" w:lineRule="auto"/>
        <w:jc w:val="both"/>
        <w:rPr>
          <w:rFonts w:eastAsia="SymbolMT"/>
          <w:sz w:val="24"/>
          <w:szCs w:val="28"/>
        </w:rPr>
      </w:pPr>
      <w:r>
        <w:rPr>
          <w:rFonts w:eastAsia="SymbolMT"/>
          <w:sz w:val="24"/>
          <w:szCs w:val="28"/>
        </w:rPr>
        <w:t xml:space="preserve">включать анализ источников по теме с обобщениями и выводами, сопоставлениями и оценкой различных точек зрения; </w:t>
      </w:r>
    </w:p>
    <w:p w:rsidR="007242A1" w:rsidRDefault="007242A1" w:rsidP="00E00A2E">
      <w:pPr>
        <w:pStyle w:val="a3"/>
        <w:widowControl/>
        <w:numPr>
          <w:ilvl w:val="0"/>
          <w:numId w:val="32"/>
        </w:numPr>
        <w:autoSpaceDE/>
        <w:autoSpaceDN/>
        <w:adjustRightInd/>
        <w:spacing w:after="160" w:line="276" w:lineRule="auto"/>
        <w:jc w:val="both"/>
        <w:rPr>
          <w:rFonts w:eastAsia="SymbolMT"/>
          <w:sz w:val="24"/>
          <w:szCs w:val="28"/>
        </w:rPr>
      </w:pPr>
      <w:r>
        <w:rPr>
          <w:rFonts w:eastAsia="SymbolMT"/>
          <w:sz w:val="24"/>
          <w:szCs w:val="28"/>
        </w:rPr>
        <w:t>продемонстрировать требуемый уровень общенаучной и специальной подготовки выпускника, его способность и умение применять на практике освоенные знания, практические умения, общие и профессиональные компетенции в соответствии с ФГОС СПО.</w:t>
      </w:r>
    </w:p>
    <w:p w:rsidR="007242A1" w:rsidRDefault="007242A1" w:rsidP="007242A1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Общее руководство и </w:t>
      </w:r>
      <w:proofErr w:type="gramStart"/>
      <w:r>
        <w:rPr>
          <w:sz w:val="24"/>
          <w:szCs w:val="28"/>
        </w:rPr>
        <w:t>контроль за</w:t>
      </w:r>
      <w:proofErr w:type="gramEnd"/>
      <w:r>
        <w:rPr>
          <w:sz w:val="24"/>
          <w:szCs w:val="28"/>
        </w:rPr>
        <w:t xml:space="preserve"> ходом выполнения дипломных работ (проектов)  осуществляет заместитель директора по УМР.   </w:t>
      </w:r>
    </w:p>
    <w:p w:rsidR="007242A1" w:rsidRDefault="007242A1" w:rsidP="007242A1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8"/>
        </w:rPr>
      </w:pPr>
      <w:r>
        <w:rPr>
          <w:sz w:val="24"/>
          <w:szCs w:val="28"/>
        </w:rPr>
        <w:t>Промежуточный контроль осуществляется лабораторией педагогического проект</w:t>
      </w:r>
      <w:r>
        <w:rPr>
          <w:sz w:val="24"/>
          <w:szCs w:val="28"/>
        </w:rPr>
        <w:t>и</w:t>
      </w:r>
      <w:r>
        <w:rPr>
          <w:sz w:val="24"/>
          <w:szCs w:val="28"/>
        </w:rPr>
        <w:t>рования ГБПОУ РО «ДПК».</w:t>
      </w:r>
    </w:p>
    <w:p w:rsidR="007242A1" w:rsidRDefault="007242A1" w:rsidP="007242A1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8"/>
        </w:rPr>
      </w:pPr>
      <w:r>
        <w:rPr>
          <w:sz w:val="24"/>
          <w:szCs w:val="28"/>
        </w:rPr>
        <w:t>Основными функциями руководителя дипломной работы (проекта)  являются:</w:t>
      </w:r>
    </w:p>
    <w:p w:rsidR="007242A1" w:rsidRDefault="007242A1" w:rsidP="00E00A2E">
      <w:pPr>
        <w:pStyle w:val="3"/>
        <w:widowControl/>
        <w:numPr>
          <w:ilvl w:val="0"/>
          <w:numId w:val="33"/>
        </w:numPr>
        <w:autoSpaceDE/>
        <w:adjustRightInd/>
        <w:spacing w:after="0"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разработка индивидуальных заданий;</w:t>
      </w:r>
    </w:p>
    <w:p w:rsidR="007242A1" w:rsidRDefault="007242A1" w:rsidP="00E00A2E">
      <w:pPr>
        <w:pStyle w:val="3"/>
        <w:widowControl/>
        <w:numPr>
          <w:ilvl w:val="0"/>
          <w:numId w:val="33"/>
        </w:numPr>
        <w:autoSpaceDE/>
        <w:adjustRightInd/>
        <w:spacing w:after="0"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lastRenderedPageBreak/>
        <w:t>консультирование по вопросам содержания и последовательности выполнения д</w:t>
      </w:r>
      <w:r>
        <w:rPr>
          <w:sz w:val="24"/>
          <w:szCs w:val="28"/>
        </w:rPr>
        <w:t>и</w:t>
      </w:r>
      <w:r>
        <w:rPr>
          <w:sz w:val="24"/>
          <w:szCs w:val="28"/>
        </w:rPr>
        <w:t>пломной работы (проекта);</w:t>
      </w:r>
    </w:p>
    <w:p w:rsidR="007242A1" w:rsidRDefault="007242A1" w:rsidP="00E00A2E">
      <w:pPr>
        <w:pStyle w:val="3"/>
        <w:widowControl/>
        <w:numPr>
          <w:ilvl w:val="0"/>
          <w:numId w:val="33"/>
        </w:numPr>
        <w:autoSpaceDE/>
        <w:adjustRightInd/>
        <w:spacing w:after="0"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оказание помощи студенту в подборе необходимой литературы;</w:t>
      </w:r>
    </w:p>
    <w:p w:rsidR="007242A1" w:rsidRDefault="007242A1" w:rsidP="00E00A2E">
      <w:pPr>
        <w:pStyle w:val="3"/>
        <w:widowControl/>
        <w:numPr>
          <w:ilvl w:val="0"/>
          <w:numId w:val="33"/>
        </w:numPr>
        <w:autoSpaceDE/>
        <w:adjustRightInd/>
        <w:spacing w:after="0"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контроль хода выполнения дипломной работы (проекта);</w:t>
      </w:r>
    </w:p>
    <w:p w:rsidR="007242A1" w:rsidRDefault="007242A1" w:rsidP="00E00A2E">
      <w:pPr>
        <w:pStyle w:val="3"/>
        <w:widowControl/>
        <w:numPr>
          <w:ilvl w:val="0"/>
          <w:numId w:val="33"/>
        </w:numPr>
        <w:autoSpaceDE/>
        <w:adjustRightInd/>
        <w:spacing w:after="0"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подготовка письменного отзыва на дипломную работу (проект)</w:t>
      </w:r>
      <w:proofErr w:type="gramStart"/>
      <w:r>
        <w:rPr>
          <w:sz w:val="24"/>
          <w:szCs w:val="28"/>
        </w:rPr>
        <w:t xml:space="preserve">  .</w:t>
      </w:r>
      <w:proofErr w:type="gramEnd"/>
    </w:p>
    <w:p w:rsidR="007242A1" w:rsidRDefault="007242A1" w:rsidP="007242A1">
      <w:pPr>
        <w:spacing w:line="276" w:lineRule="auto"/>
        <w:ind w:firstLine="567"/>
        <w:jc w:val="both"/>
        <w:rPr>
          <w:rFonts w:eastAsia="Calibri"/>
          <w:sz w:val="24"/>
          <w:szCs w:val="28"/>
        </w:rPr>
      </w:pPr>
      <w:proofErr w:type="gramStart"/>
      <w:r>
        <w:rPr>
          <w:rFonts w:eastAsia="Calibri"/>
          <w:sz w:val="24"/>
          <w:szCs w:val="28"/>
        </w:rPr>
        <w:t>В отзыве руководителя  указываются характерные особенности работы, ее дост</w:t>
      </w:r>
      <w:r>
        <w:rPr>
          <w:rFonts w:eastAsia="Calibri"/>
          <w:sz w:val="24"/>
          <w:szCs w:val="28"/>
        </w:rPr>
        <w:t>о</w:t>
      </w:r>
      <w:r>
        <w:rPr>
          <w:rFonts w:eastAsia="Calibri"/>
          <w:sz w:val="24"/>
          <w:szCs w:val="28"/>
        </w:rPr>
        <w:t xml:space="preserve">инства и недостатки, а также отношение обучающегося к выполнению </w:t>
      </w:r>
      <w:r>
        <w:rPr>
          <w:sz w:val="24"/>
          <w:szCs w:val="28"/>
        </w:rPr>
        <w:t>дипломной работы (проекта)</w:t>
      </w:r>
      <w:r>
        <w:rPr>
          <w:rFonts w:eastAsia="Calibri"/>
          <w:sz w:val="24"/>
          <w:szCs w:val="28"/>
        </w:rPr>
        <w:t>, проявленные (не проявленные) им способности, оцениваются уровень освоения общих и профессиональных компетенций, знания, умения обучающегося продемонстр</w:t>
      </w:r>
      <w:r>
        <w:rPr>
          <w:rFonts w:eastAsia="Calibri"/>
          <w:sz w:val="24"/>
          <w:szCs w:val="28"/>
        </w:rPr>
        <w:t>и</w:t>
      </w:r>
      <w:r>
        <w:rPr>
          <w:rFonts w:eastAsia="Calibri"/>
          <w:sz w:val="24"/>
          <w:szCs w:val="28"/>
        </w:rPr>
        <w:t xml:space="preserve">рованные им при выполнении </w:t>
      </w:r>
      <w:r>
        <w:rPr>
          <w:sz w:val="24"/>
          <w:szCs w:val="28"/>
        </w:rPr>
        <w:t>дипломной работы (проекта)</w:t>
      </w:r>
      <w:r>
        <w:rPr>
          <w:rFonts w:eastAsia="Calibri"/>
          <w:sz w:val="24"/>
          <w:szCs w:val="28"/>
        </w:rPr>
        <w:t>, а также степень самосто</w:t>
      </w:r>
      <w:r>
        <w:rPr>
          <w:rFonts w:eastAsia="Calibri"/>
          <w:sz w:val="24"/>
          <w:szCs w:val="28"/>
        </w:rPr>
        <w:t>я</w:t>
      </w:r>
      <w:r>
        <w:rPr>
          <w:rFonts w:eastAsia="Calibri"/>
          <w:sz w:val="24"/>
          <w:szCs w:val="28"/>
        </w:rPr>
        <w:t>тельности обучающегося и его личный вклад в раскрытие проблем и разработку предл</w:t>
      </w:r>
      <w:r>
        <w:rPr>
          <w:rFonts w:eastAsia="Calibri"/>
          <w:sz w:val="24"/>
          <w:szCs w:val="28"/>
        </w:rPr>
        <w:t>о</w:t>
      </w:r>
      <w:r>
        <w:rPr>
          <w:rFonts w:eastAsia="Calibri"/>
          <w:sz w:val="24"/>
          <w:szCs w:val="28"/>
        </w:rPr>
        <w:t>жений по их решению</w:t>
      </w:r>
      <w:proofErr w:type="gramEnd"/>
      <w:r>
        <w:rPr>
          <w:rFonts w:eastAsia="Calibri"/>
          <w:sz w:val="24"/>
          <w:szCs w:val="28"/>
        </w:rPr>
        <w:t>. Заканчивается отзыв выводом о возможности (невозможности) допуска  выпускника к защите.</w:t>
      </w:r>
    </w:p>
    <w:p w:rsidR="007242A1" w:rsidRDefault="007242A1" w:rsidP="007242A1">
      <w:pPr>
        <w:spacing w:line="276" w:lineRule="auto"/>
        <w:ind w:firstLine="567"/>
        <w:jc w:val="both"/>
        <w:rPr>
          <w:rFonts w:eastAsia="Calibri"/>
          <w:sz w:val="24"/>
          <w:szCs w:val="28"/>
        </w:rPr>
      </w:pPr>
      <w:r>
        <w:rPr>
          <w:rFonts w:eastAsia="Calibri"/>
          <w:sz w:val="24"/>
          <w:szCs w:val="28"/>
        </w:rPr>
        <w:t xml:space="preserve">В обязанности консультанта </w:t>
      </w:r>
      <w:r>
        <w:rPr>
          <w:sz w:val="24"/>
          <w:szCs w:val="28"/>
        </w:rPr>
        <w:t xml:space="preserve">дипломной работы (проекта) </w:t>
      </w:r>
      <w:r>
        <w:rPr>
          <w:rFonts w:eastAsia="Calibri"/>
          <w:sz w:val="24"/>
          <w:szCs w:val="28"/>
        </w:rPr>
        <w:t xml:space="preserve"> входит: </w:t>
      </w:r>
    </w:p>
    <w:p w:rsidR="007242A1" w:rsidRPr="00374050" w:rsidRDefault="007242A1" w:rsidP="00E00A2E">
      <w:pPr>
        <w:pStyle w:val="a3"/>
        <w:widowControl/>
        <w:numPr>
          <w:ilvl w:val="0"/>
          <w:numId w:val="34"/>
        </w:numPr>
        <w:tabs>
          <w:tab w:val="left" w:pos="993"/>
        </w:tabs>
        <w:autoSpaceDE/>
        <w:autoSpaceDN/>
        <w:adjustRightInd/>
        <w:spacing w:after="160" w:line="276" w:lineRule="auto"/>
        <w:jc w:val="both"/>
        <w:rPr>
          <w:rFonts w:eastAsia="Calibri"/>
          <w:sz w:val="24"/>
          <w:szCs w:val="28"/>
        </w:rPr>
      </w:pPr>
      <w:r w:rsidRPr="00374050">
        <w:rPr>
          <w:rFonts w:eastAsia="Calibri"/>
          <w:sz w:val="24"/>
          <w:szCs w:val="28"/>
        </w:rPr>
        <w:t xml:space="preserve">руководство разработкой индивидуального плана подготовки и выполнения </w:t>
      </w:r>
      <w:r w:rsidRPr="00374050">
        <w:rPr>
          <w:sz w:val="24"/>
          <w:szCs w:val="28"/>
        </w:rPr>
        <w:t>д</w:t>
      </w:r>
      <w:r w:rsidRPr="00374050">
        <w:rPr>
          <w:sz w:val="24"/>
          <w:szCs w:val="28"/>
        </w:rPr>
        <w:t>и</w:t>
      </w:r>
      <w:r w:rsidRPr="00374050">
        <w:rPr>
          <w:sz w:val="24"/>
          <w:szCs w:val="28"/>
        </w:rPr>
        <w:t xml:space="preserve">пломной работы (проекта) </w:t>
      </w:r>
      <w:r w:rsidRPr="00374050">
        <w:rPr>
          <w:rFonts w:eastAsia="Calibri"/>
          <w:sz w:val="24"/>
          <w:szCs w:val="28"/>
        </w:rPr>
        <w:t xml:space="preserve"> в части содержания консультируемого вопроса;</w:t>
      </w:r>
    </w:p>
    <w:p w:rsidR="007242A1" w:rsidRPr="00374050" w:rsidRDefault="007242A1" w:rsidP="00E00A2E">
      <w:pPr>
        <w:pStyle w:val="a3"/>
        <w:widowControl/>
        <w:numPr>
          <w:ilvl w:val="0"/>
          <w:numId w:val="34"/>
        </w:numPr>
        <w:tabs>
          <w:tab w:val="left" w:pos="993"/>
        </w:tabs>
        <w:autoSpaceDE/>
        <w:autoSpaceDN/>
        <w:adjustRightInd/>
        <w:spacing w:after="160" w:line="276" w:lineRule="auto"/>
        <w:jc w:val="both"/>
        <w:rPr>
          <w:rFonts w:eastAsia="Calibri"/>
          <w:sz w:val="24"/>
          <w:szCs w:val="28"/>
        </w:rPr>
      </w:pPr>
      <w:r w:rsidRPr="00374050">
        <w:rPr>
          <w:rFonts w:eastAsia="Calibri"/>
          <w:sz w:val="24"/>
          <w:szCs w:val="28"/>
        </w:rPr>
        <w:t xml:space="preserve">оказание помощи </w:t>
      </w:r>
      <w:proofErr w:type="gramStart"/>
      <w:r w:rsidRPr="00374050">
        <w:rPr>
          <w:rFonts w:eastAsia="Calibri"/>
          <w:sz w:val="24"/>
          <w:szCs w:val="28"/>
        </w:rPr>
        <w:t>обучающемуся</w:t>
      </w:r>
      <w:proofErr w:type="gramEnd"/>
      <w:r w:rsidRPr="00374050">
        <w:rPr>
          <w:rFonts w:eastAsia="Calibri"/>
          <w:sz w:val="24"/>
          <w:szCs w:val="28"/>
        </w:rPr>
        <w:t xml:space="preserve"> в подборе необходимой литературы в части с</w:t>
      </w:r>
      <w:r w:rsidRPr="00374050">
        <w:rPr>
          <w:rFonts w:eastAsia="Calibri"/>
          <w:sz w:val="24"/>
          <w:szCs w:val="28"/>
        </w:rPr>
        <w:t>о</w:t>
      </w:r>
      <w:r w:rsidRPr="00374050">
        <w:rPr>
          <w:rFonts w:eastAsia="Calibri"/>
          <w:sz w:val="24"/>
          <w:szCs w:val="28"/>
        </w:rPr>
        <w:t>держания консультируемого вопроса;</w:t>
      </w:r>
    </w:p>
    <w:p w:rsidR="007242A1" w:rsidRPr="00374050" w:rsidRDefault="007242A1" w:rsidP="00E00A2E">
      <w:pPr>
        <w:pStyle w:val="a3"/>
        <w:widowControl/>
        <w:numPr>
          <w:ilvl w:val="0"/>
          <w:numId w:val="34"/>
        </w:numPr>
        <w:tabs>
          <w:tab w:val="left" w:pos="993"/>
        </w:tabs>
        <w:autoSpaceDE/>
        <w:autoSpaceDN/>
        <w:adjustRightInd/>
        <w:spacing w:after="160" w:line="276" w:lineRule="auto"/>
        <w:jc w:val="both"/>
        <w:rPr>
          <w:rFonts w:eastAsia="Calibri"/>
          <w:sz w:val="24"/>
          <w:szCs w:val="28"/>
        </w:rPr>
      </w:pPr>
      <w:r w:rsidRPr="00374050">
        <w:rPr>
          <w:rFonts w:eastAsia="Calibri"/>
          <w:sz w:val="24"/>
          <w:szCs w:val="28"/>
        </w:rPr>
        <w:t xml:space="preserve">контроль хода выполнения </w:t>
      </w:r>
      <w:r w:rsidRPr="00374050">
        <w:rPr>
          <w:sz w:val="24"/>
          <w:szCs w:val="28"/>
        </w:rPr>
        <w:t xml:space="preserve">дипломной работы (проекта) </w:t>
      </w:r>
      <w:r w:rsidRPr="00374050">
        <w:rPr>
          <w:rFonts w:eastAsia="Calibri"/>
          <w:sz w:val="24"/>
          <w:szCs w:val="28"/>
        </w:rPr>
        <w:t xml:space="preserve"> в части содержания ко</w:t>
      </w:r>
      <w:r w:rsidRPr="00374050">
        <w:rPr>
          <w:rFonts w:eastAsia="Calibri"/>
          <w:sz w:val="24"/>
          <w:szCs w:val="28"/>
        </w:rPr>
        <w:t>н</w:t>
      </w:r>
      <w:r w:rsidRPr="00374050">
        <w:rPr>
          <w:rFonts w:eastAsia="Calibri"/>
          <w:sz w:val="24"/>
          <w:szCs w:val="28"/>
        </w:rPr>
        <w:t>сультируемого вопроса.</w:t>
      </w:r>
    </w:p>
    <w:p w:rsidR="007242A1" w:rsidRDefault="007242A1" w:rsidP="007242A1">
      <w:pPr>
        <w:tabs>
          <w:tab w:val="left" w:pos="993"/>
        </w:tabs>
        <w:spacing w:line="276" w:lineRule="auto"/>
        <w:ind w:firstLine="567"/>
        <w:jc w:val="both"/>
        <w:rPr>
          <w:sz w:val="24"/>
          <w:szCs w:val="28"/>
        </w:rPr>
      </w:pPr>
      <w:r>
        <w:rPr>
          <w:sz w:val="24"/>
          <w:szCs w:val="28"/>
        </w:rPr>
        <w:t>К каждому руководителю может быть одновременно прикреплено не более 8 ст</w:t>
      </w:r>
      <w:r>
        <w:rPr>
          <w:sz w:val="24"/>
          <w:szCs w:val="28"/>
        </w:rPr>
        <w:t>у</w:t>
      </w:r>
      <w:r>
        <w:rPr>
          <w:sz w:val="24"/>
          <w:szCs w:val="28"/>
        </w:rPr>
        <w:t xml:space="preserve">дентов. </w:t>
      </w:r>
    </w:p>
    <w:p w:rsidR="007242A1" w:rsidRDefault="007242A1" w:rsidP="007242A1">
      <w:pPr>
        <w:tabs>
          <w:tab w:val="left" w:pos="993"/>
        </w:tabs>
        <w:spacing w:line="276" w:lineRule="auto"/>
        <w:ind w:firstLine="567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На все виды консультаций руководителю на каждого студента отводится не более 20 академических часов, на консультирование отводится не более 5 часов, на рецензирование дипломной работы (проекта) – 5 часов на студента. </w:t>
      </w:r>
    </w:p>
    <w:p w:rsidR="007242A1" w:rsidRDefault="007242A1" w:rsidP="007242A1">
      <w:pPr>
        <w:tabs>
          <w:tab w:val="left" w:pos="993"/>
        </w:tabs>
        <w:spacing w:line="276" w:lineRule="auto"/>
        <w:ind w:firstLine="567"/>
        <w:jc w:val="both"/>
        <w:rPr>
          <w:sz w:val="24"/>
          <w:szCs w:val="28"/>
        </w:rPr>
      </w:pPr>
      <w:r>
        <w:rPr>
          <w:sz w:val="24"/>
          <w:szCs w:val="28"/>
        </w:rPr>
        <w:t>Все виды руководства, консультирования и рецензирования дипломных работ (пр</w:t>
      </w:r>
      <w:r>
        <w:rPr>
          <w:sz w:val="24"/>
          <w:szCs w:val="28"/>
        </w:rPr>
        <w:t>о</w:t>
      </w:r>
      <w:r>
        <w:rPr>
          <w:sz w:val="24"/>
          <w:szCs w:val="28"/>
        </w:rPr>
        <w:t>ектов)  оплачиваются преподавателю (</w:t>
      </w:r>
      <w:proofErr w:type="gramStart"/>
      <w:r>
        <w:rPr>
          <w:sz w:val="24"/>
          <w:szCs w:val="28"/>
        </w:rPr>
        <w:t>специалисту</w:t>
      </w:r>
      <w:proofErr w:type="gramEnd"/>
      <w:r>
        <w:rPr>
          <w:sz w:val="24"/>
          <w:szCs w:val="28"/>
        </w:rPr>
        <w:t xml:space="preserve"> привлеченному к руководству, ко</w:t>
      </w:r>
      <w:r>
        <w:rPr>
          <w:sz w:val="24"/>
          <w:szCs w:val="28"/>
        </w:rPr>
        <w:t>н</w:t>
      </w:r>
      <w:r>
        <w:rPr>
          <w:sz w:val="24"/>
          <w:szCs w:val="28"/>
        </w:rPr>
        <w:t xml:space="preserve">сультированию и рецензированию) по факту   выполнения данного вида деятельности. </w:t>
      </w:r>
    </w:p>
    <w:p w:rsidR="007242A1" w:rsidRDefault="007242A1" w:rsidP="007242A1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4"/>
        </w:rPr>
      </w:pPr>
    </w:p>
    <w:p w:rsidR="007242A1" w:rsidRDefault="007242A1" w:rsidP="007242A1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Защита дипломных работ (проектов) проводится на открытом заседании госуда</w:t>
      </w:r>
      <w:r>
        <w:rPr>
          <w:sz w:val="24"/>
          <w:szCs w:val="24"/>
        </w:rPr>
        <w:t>р</w:t>
      </w:r>
      <w:r>
        <w:rPr>
          <w:sz w:val="24"/>
          <w:szCs w:val="24"/>
        </w:rPr>
        <w:t>ственной экзаменационной комиссии.</w:t>
      </w:r>
    </w:p>
    <w:p w:rsidR="007242A1" w:rsidRDefault="007242A1" w:rsidP="007242A1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 защиту  дипломной работы (</w:t>
      </w:r>
      <w:proofErr w:type="spellStart"/>
      <w:r>
        <w:rPr>
          <w:sz w:val="24"/>
          <w:szCs w:val="24"/>
        </w:rPr>
        <w:t>пректа</w:t>
      </w:r>
      <w:proofErr w:type="spellEnd"/>
      <w:r>
        <w:rPr>
          <w:sz w:val="24"/>
          <w:szCs w:val="24"/>
        </w:rPr>
        <w:t>) отводится  до 1 академического часа на каждого студента. Процедура защиты устанавливается  председателем государственной экзаменационной  комиссии по согласованию с членами комиссии и, как правило, вкл</w:t>
      </w:r>
      <w:r>
        <w:rPr>
          <w:sz w:val="24"/>
          <w:szCs w:val="24"/>
        </w:rPr>
        <w:t>ю</w:t>
      </w:r>
      <w:r>
        <w:rPr>
          <w:sz w:val="24"/>
          <w:szCs w:val="24"/>
        </w:rPr>
        <w:t>чает доклад студента  с презентацией результатов исследования (не более 10 минут), чтение отзыва и рецензии, вопросы членов комиссии, ответы студента. Во время доклада обучающийся использует подготовленный наглядный материал, иллюстрирующий 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новные положения дипломной работы (проекта).</w:t>
      </w:r>
    </w:p>
    <w:p w:rsidR="007242A1" w:rsidRDefault="007242A1" w:rsidP="007242A1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определении окончательной оценки по защите  дипломной работы (проекта) учитываются:</w:t>
      </w:r>
    </w:p>
    <w:p w:rsidR="007242A1" w:rsidRDefault="007242A1" w:rsidP="00E00A2E">
      <w:pPr>
        <w:pStyle w:val="3"/>
        <w:widowControl/>
        <w:numPr>
          <w:ilvl w:val="0"/>
          <w:numId w:val="36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доклад выпускника по каждому разделу  работы;</w:t>
      </w:r>
    </w:p>
    <w:p w:rsidR="007242A1" w:rsidRDefault="007242A1" w:rsidP="00E00A2E">
      <w:pPr>
        <w:pStyle w:val="3"/>
        <w:widowControl/>
        <w:numPr>
          <w:ilvl w:val="0"/>
          <w:numId w:val="36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ответы на вопросы;</w:t>
      </w:r>
    </w:p>
    <w:p w:rsidR="007242A1" w:rsidRDefault="007242A1" w:rsidP="00E00A2E">
      <w:pPr>
        <w:pStyle w:val="3"/>
        <w:widowControl/>
        <w:numPr>
          <w:ilvl w:val="0"/>
          <w:numId w:val="36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оценка рецензента;</w:t>
      </w:r>
    </w:p>
    <w:p w:rsidR="007242A1" w:rsidRDefault="007242A1" w:rsidP="00E00A2E">
      <w:pPr>
        <w:pStyle w:val="3"/>
        <w:widowControl/>
        <w:numPr>
          <w:ilvl w:val="0"/>
          <w:numId w:val="36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отзыв руководителя</w:t>
      </w:r>
    </w:p>
    <w:p w:rsidR="007242A1" w:rsidRDefault="007242A1" w:rsidP="007242A1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Заседания государственной экзаменационной комиссии протоколируются. В прот</w:t>
      </w:r>
      <w:r>
        <w:rPr>
          <w:sz w:val="24"/>
          <w:szCs w:val="24"/>
        </w:rPr>
        <w:t>о</w:t>
      </w:r>
      <w:r>
        <w:rPr>
          <w:sz w:val="24"/>
          <w:szCs w:val="24"/>
        </w:rPr>
        <w:t>коле записываются: итоговая оценка дипломной работы (проекта), вопросы и особые мнения членов комиссии. Протоколы заседания государственной экзаменационной к</w:t>
      </w:r>
      <w:r>
        <w:rPr>
          <w:sz w:val="24"/>
          <w:szCs w:val="24"/>
        </w:rPr>
        <w:t>о</w:t>
      </w:r>
      <w:r>
        <w:rPr>
          <w:sz w:val="24"/>
          <w:szCs w:val="24"/>
        </w:rPr>
        <w:t>миссии подписываются председателем, заместителем председателя, ответственным се</w:t>
      </w:r>
      <w:r>
        <w:rPr>
          <w:sz w:val="24"/>
          <w:szCs w:val="24"/>
        </w:rPr>
        <w:t>к</w:t>
      </w:r>
      <w:r>
        <w:rPr>
          <w:sz w:val="24"/>
          <w:szCs w:val="24"/>
        </w:rPr>
        <w:t>ретарем и членами комиссии.</w:t>
      </w:r>
    </w:p>
    <w:p w:rsidR="007242A1" w:rsidRDefault="007242A1" w:rsidP="007242A1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Студенты, выполнившие дипломную работу (проект), но получившие при защите оценку «неудовлетворительно», имеют право на повторную защиту. В этом случае гос</w:t>
      </w:r>
      <w:r>
        <w:rPr>
          <w:sz w:val="24"/>
          <w:szCs w:val="24"/>
        </w:rPr>
        <w:t>у</w:t>
      </w:r>
      <w:r>
        <w:rPr>
          <w:sz w:val="24"/>
          <w:szCs w:val="24"/>
        </w:rPr>
        <w:t>дарственная экзаменационная комиссия может признать целесообразным повторную з</w:t>
      </w:r>
      <w:r>
        <w:rPr>
          <w:sz w:val="24"/>
          <w:szCs w:val="24"/>
        </w:rPr>
        <w:t>а</w:t>
      </w:r>
      <w:r>
        <w:rPr>
          <w:sz w:val="24"/>
          <w:szCs w:val="24"/>
        </w:rPr>
        <w:t>щиту студентом той же дипломной работы (проекта), либо вынести решение о закреплении за ним нового задания на дипломную работу (проект) и определить срок повторной защиты, но не ранее, чем через год.</w:t>
      </w:r>
    </w:p>
    <w:p w:rsidR="007242A1" w:rsidRDefault="007242A1" w:rsidP="007242A1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Студенту, получившему оценку «неудовлетворительно» при защите  дипломной работы (проекта), выдается академическая справка установленного образа. Академическая справка обменивается на диплом в соответствии с решением государственной экзамен</w:t>
      </w:r>
      <w:r>
        <w:rPr>
          <w:sz w:val="24"/>
          <w:szCs w:val="24"/>
        </w:rPr>
        <w:t>а</w:t>
      </w:r>
      <w:r>
        <w:rPr>
          <w:sz w:val="24"/>
          <w:szCs w:val="24"/>
        </w:rPr>
        <w:t>ционной комиссии после успешной защиты студентом  дипломной работы (</w:t>
      </w:r>
      <w:proofErr w:type="spellStart"/>
      <w:r>
        <w:rPr>
          <w:sz w:val="24"/>
          <w:szCs w:val="24"/>
        </w:rPr>
        <w:t>прноекта</w:t>
      </w:r>
      <w:proofErr w:type="spellEnd"/>
      <w:r>
        <w:rPr>
          <w:sz w:val="24"/>
          <w:szCs w:val="24"/>
        </w:rPr>
        <w:t>).</w:t>
      </w:r>
    </w:p>
    <w:p w:rsidR="007242A1" w:rsidRDefault="007242A1" w:rsidP="007242A1">
      <w:pPr>
        <w:pStyle w:val="a3"/>
        <w:spacing w:line="276" w:lineRule="auto"/>
        <w:jc w:val="both"/>
        <w:rPr>
          <w:b/>
          <w:sz w:val="24"/>
          <w:szCs w:val="28"/>
        </w:rPr>
      </w:pPr>
    </w:p>
    <w:p w:rsidR="007242A1" w:rsidRPr="00ED20B7" w:rsidRDefault="00FE1DDC" w:rsidP="007242A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b/>
          <w:i/>
          <w:sz w:val="24"/>
          <w:szCs w:val="28"/>
        </w:rPr>
        <w:t xml:space="preserve"> </w:t>
      </w:r>
    </w:p>
    <w:p w:rsidR="007242A1" w:rsidRDefault="007242A1" w:rsidP="007242A1">
      <w:pPr>
        <w:spacing w:line="276" w:lineRule="auto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Pr="00B257B9">
        <w:rPr>
          <w:b/>
          <w:sz w:val="24"/>
          <w:szCs w:val="24"/>
        </w:rPr>
        <w:t>ФОНД ОЦЕНОЧНЫХ СРЕДСТВ</w:t>
      </w:r>
      <w:r>
        <w:rPr>
          <w:b/>
          <w:sz w:val="24"/>
          <w:szCs w:val="24"/>
        </w:rPr>
        <w:t xml:space="preserve"> ГИА</w:t>
      </w:r>
    </w:p>
    <w:p w:rsidR="007242A1" w:rsidRPr="00425B47" w:rsidRDefault="007242A1" w:rsidP="007242A1">
      <w:pPr>
        <w:spacing w:line="276" w:lineRule="auto"/>
        <w:ind w:firstLine="709"/>
        <w:jc w:val="both"/>
        <w:rPr>
          <w:sz w:val="24"/>
          <w:szCs w:val="24"/>
        </w:rPr>
      </w:pPr>
    </w:p>
    <w:p w:rsidR="007242A1" w:rsidRPr="00B257B9" w:rsidRDefault="007242A1" w:rsidP="007242A1">
      <w:pPr>
        <w:spacing w:line="276" w:lineRule="auto"/>
        <w:ind w:firstLine="709"/>
        <w:jc w:val="both"/>
        <w:rPr>
          <w:sz w:val="24"/>
          <w:szCs w:val="24"/>
        </w:rPr>
      </w:pPr>
      <w:r w:rsidRPr="00425B47">
        <w:rPr>
          <w:sz w:val="24"/>
          <w:szCs w:val="24"/>
        </w:rPr>
        <w:t xml:space="preserve">В процессе ГИА осуществляется экспертиза </w:t>
      </w:r>
      <w:proofErr w:type="spellStart"/>
      <w:r w:rsidRPr="00425B47">
        <w:rPr>
          <w:sz w:val="24"/>
          <w:szCs w:val="24"/>
        </w:rPr>
        <w:t>сформированности</w:t>
      </w:r>
      <w:proofErr w:type="spellEnd"/>
      <w:r w:rsidRPr="00425B47">
        <w:rPr>
          <w:sz w:val="24"/>
          <w:szCs w:val="24"/>
        </w:rPr>
        <w:t xml:space="preserve"> у выпускников общих и професси</w:t>
      </w:r>
      <w:r>
        <w:rPr>
          <w:sz w:val="24"/>
          <w:szCs w:val="24"/>
        </w:rPr>
        <w:t xml:space="preserve">ональных компетенций </w:t>
      </w:r>
      <w:r w:rsidRPr="00316B32">
        <w:rPr>
          <w:b/>
          <w:sz w:val="24"/>
          <w:szCs w:val="24"/>
        </w:rPr>
        <w:t>(</w:t>
      </w:r>
      <w:proofErr w:type="gramStart"/>
      <w:r w:rsidRPr="00316B32">
        <w:rPr>
          <w:b/>
          <w:sz w:val="24"/>
          <w:szCs w:val="24"/>
        </w:rPr>
        <w:t>ОК</w:t>
      </w:r>
      <w:proofErr w:type="gramEnd"/>
      <w:r w:rsidRPr="00316B32">
        <w:rPr>
          <w:b/>
          <w:sz w:val="24"/>
          <w:szCs w:val="24"/>
        </w:rPr>
        <w:t xml:space="preserve"> и ПК)</w:t>
      </w:r>
      <w:r>
        <w:rPr>
          <w:sz w:val="24"/>
          <w:szCs w:val="24"/>
        </w:rPr>
        <w:t xml:space="preserve"> которые оцениваются по результатам выполнения и защиты дипломной работы (проекта) и демонстрации </w:t>
      </w:r>
      <w:proofErr w:type="spellStart"/>
      <w:r>
        <w:rPr>
          <w:sz w:val="24"/>
          <w:szCs w:val="24"/>
        </w:rPr>
        <w:t>сформированности</w:t>
      </w:r>
      <w:proofErr w:type="spellEnd"/>
      <w:r>
        <w:rPr>
          <w:sz w:val="24"/>
          <w:szCs w:val="24"/>
        </w:rPr>
        <w:t xml:space="preserve"> профессиональных компетенций на государственном экзамене.</w:t>
      </w:r>
    </w:p>
    <w:p w:rsidR="007242A1" w:rsidRDefault="007242A1" w:rsidP="007242A1">
      <w:pPr>
        <w:spacing w:line="276" w:lineRule="auto"/>
        <w:jc w:val="both"/>
        <w:rPr>
          <w:b/>
          <w:sz w:val="24"/>
          <w:szCs w:val="24"/>
        </w:rPr>
      </w:pPr>
    </w:p>
    <w:p w:rsidR="007242A1" w:rsidRPr="00316B32" w:rsidRDefault="007242A1" w:rsidP="007242A1">
      <w:pPr>
        <w:spacing w:line="276" w:lineRule="auto"/>
        <w:jc w:val="center"/>
        <w:rPr>
          <w:b/>
          <w:sz w:val="24"/>
          <w:szCs w:val="24"/>
        </w:rPr>
      </w:pPr>
      <w:r w:rsidRPr="00316B32">
        <w:rPr>
          <w:b/>
          <w:sz w:val="24"/>
          <w:szCs w:val="24"/>
        </w:rPr>
        <w:t>4.1 Требования к дипломным работам (проектам).</w:t>
      </w:r>
    </w:p>
    <w:p w:rsidR="007242A1" w:rsidRDefault="007242A1" w:rsidP="007242A1">
      <w:pPr>
        <w:spacing w:line="276" w:lineRule="auto"/>
        <w:jc w:val="both"/>
        <w:rPr>
          <w:b/>
          <w:sz w:val="24"/>
          <w:szCs w:val="24"/>
        </w:rPr>
      </w:pPr>
    </w:p>
    <w:p w:rsidR="007242A1" w:rsidRDefault="007242A1" w:rsidP="007242A1">
      <w:pPr>
        <w:pStyle w:val="3"/>
        <w:spacing w:after="0" w:line="276" w:lineRule="auto"/>
        <w:ind w:left="0"/>
        <w:jc w:val="both"/>
        <w:rPr>
          <w:sz w:val="24"/>
          <w:szCs w:val="28"/>
        </w:rPr>
      </w:pPr>
      <w:r>
        <w:rPr>
          <w:sz w:val="24"/>
          <w:szCs w:val="28"/>
        </w:rPr>
        <w:t>Содержание дипломной работы (проекта) включает в себя:</w:t>
      </w:r>
    </w:p>
    <w:p w:rsidR="007242A1" w:rsidRDefault="007242A1" w:rsidP="00E00A2E">
      <w:pPr>
        <w:pStyle w:val="3"/>
        <w:numPr>
          <w:ilvl w:val="0"/>
          <w:numId w:val="35"/>
        </w:numPr>
        <w:spacing w:after="0"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введение, в котором раскрывается актуальность выбора темы, формулируются компоненты научного аппарата: объект, предмет, цели, задачи работы, гипотеза;</w:t>
      </w:r>
    </w:p>
    <w:p w:rsidR="007242A1" w:rsidRDefault="007242A1" w:rsidP="00E00A2E">
      <w:pPr>
        <w:pStyle w:val="3"/>
        <w:numPr>
          <w:ilvl w:val="0"/>
          <w:numId w:val="35"/>
        </w:numPr>
        <w:spacing w:after="0"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теоретическую часть, в которой даны история вопроса, аспекты разработанности проблемы в теории и практике, психолого-педагогическое обоснование проблемы;</w:t>
      </w:r>
    </w:p>
    <w:p w:rsidR="007242A1" w:rsidRDefault="007242A1" w:rsidP="00E00A2E">
      <w:pPr>
        <w:pStyle w:val="3"/>
        <w:numPr>
          <w:ilvl w:val="0"/>
          <w:numId w:val="35"/>
        </w:numPr>
        <w:spacing w:after="0"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опытно-практическая (экспериментальная) часть, которая должна быть направлена на решение выбранной проблемы и представлена планом проведения опы</w:t>
      </w:r>
      <w:r>
        <w:rPr>
          <w:sz w:val="24"/>
          <w:szCs w:val="28"/>
        </w:rPr>
        <w:t>т</w:t>
      </w:r>
      <w:r>
        <w:rPr>
          <w:sz w:val="24"/>
          <w:szCs w:val="28"/>
        </w:rPr>
        <w:t>но-практической работы, характеристикой методов опытно-практической работы основными этапами опытно-практической работы (диагностическим, формиру</w:t>
      </w:r>
      <w:r>
        <w:rPr>
          <w:sz w:val="24"/>
          <w:szCs w:val="28"/>
        </w:rPr>
        <w:t>ю</w:t>
      </w:r>
      <w:r>
        <w:rPr>
          <w:sz w:val="24"/>
          <w:szCs w:val="28"/>
        </w:rPr>
        <w:t>щим, контрольным), анализом результатов опытно-практической (экспериментал</w:t>
      </w:r>
      <w:r>
        <w:rPr>
          <w:sz w:val="24"/>
          <w:szCs w:val="28"/>
        </w:rPr>
        <w:t>ь</w:t>
      </w:r>
      <w:r>
        <w:rPr>
          <w:sz w:val="24"/>
          <w:szCs w:val="28"/>
        </w:rPr>
        <w:t>ной) работы.</w:t>
      </w:r>
    </w:p>
    <w:p w:rsidR="007242A1" w:rsidRDefault="007242A1" w:rsidP="00E00A2E">
      <w:pPr>
        <w:pStyle w:val="3"/>
        <w:numPr>
          <w:ilvl w:val="0"/>
          <w:numId w:val="35"/>
        </w:numPr>
        <w:spacing w:after="0"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выводы и заключение, рекомендации относительно возможностей применения п</w:t>
      </w:r>
      <w:r>
        <w:rPr>
          <w:sz w:val="24"/>
          <w:szCs w:val="28"/>
        </w:rPr>
        <w:t>о</w:t>
      </w:r>
      <w:r>
        <w:rPr>
          <w:sz w:val="24"/>
          <w:szCs w:val="28"/>
        </w:rPr>
        <w:t>лученных результатов;</w:t>
      </w:r>
    </w:p>
    <w:p w:rsidR="007242A1" w:rsidRDefault="007242A1" w:rsidP="00E00A2E">
      <w:pPr>
        <w:pStyle w:val="3"/>
        <w:numPr>
          <w:ilvl w:val="0"/>
          <w:numId w:val="35"/>
        </w:numPr>
        <w:spacing w:after="0"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список используемой литературы (не менее 25 источников);</w:t>
      </w:r>
    </w:p>
    <w:p w:rsidR="007242A1" w:rsidRDefault="007242A1" w:rsidP="00E00A2E">
      <w:pPr>
        <w:pStyle w:val="3"/>
        <w:numPr>
          <w:ilvl w:val="0"/>
          <w:numId w:val="35"/>
        </w:numPr>
        <w:spacing w:after="0"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приложение;</w:t>
      </w:r>
    </w:p>
    <w:p w:rsidR="007242A1" w:rsidRDefault="007242A1" w:rsidP="00E00A2E">
      <w:pPr>
        <w:pStyle w:val="3"/>
        <w:numPr>
          <w:ilvl w:val="0"/>
          <w:numId w:val="35"/>
        </w:numPr>
        <w:spacing w:after="0"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объем</w:t>
      </w:r>
      <w:r w:rsidR="00FE1DDC">
        <w:rPr>
          <w:sz w:val="24"/>
          <w:szCs w:val="28"/>
        </w:rPr>
        <w:t xml:space="preserve"> </w:t>
      </w:r>
      <w:r>
        <w:rPr>
          <w:sz w:val="24"/>
          <w:szCs w:val="28"/>
        </w:rPr>
        <w:t>дипломной работы (проекта) должен составлять не менее 40, но не более 60 страниц печатного текста.</w:t>
      </w:r>
    </w:p>
    <w:p w:rsidR="007242A1" w:rsidRDefault="007242A1" w:rsidP="007242A1">
      <w:pPr>
        <w:pStyle w:val="3"/>
        <w:spacing w:after="0" w:line="276" w:lineRule="auto"/>
        <w:ind w:left="0" w:firstLine="567"/>
        <w:jc w:val="both"/>
        <w:rPr>
          <w:sz w:val="24"/>
          <w:szCs w:val="28"/>
        </w:rPr>
      </w:pPr>
      <w:r>
        <w:rPr>
          <w:sz w:val="24"/>
          <w:szCs w:val="28"/>
        </w:rPr>
        <w:t>По структуре дипломная работа (проекта</w:t>
      </w:r>
      <w:proofErr w:type="gramStart"/>
      <w:r>
        <w:rPr>
          <w:sz w:val="24"/>
          <w:szCs w:val="28"/>
        </w:rPr>
        <w:t>)с</w:t>
      </w:r>
      <w:proofErr w:type="gramEnd"/>
      <w:r>
        <w:rPr>
          <w:sz w:val="24"/>
          <w:szCs w:val="28"/>
        </w:rPr>
        <w:t xml:space="preserve">остоит из теоретической и практической частей.  В теоретической части дается теоретическое освещение темы на основе анализа </w:t>
      </w:r>
      <w:r>
        <w:rPr>
          <w:sz w:val="24"/>
          <w:szCs w:val="28"/>
        </w:rPr>
        <w:lastRenderedPageBreak/>
        <w:t>имеющейся литературы. Практическая часть может быть представлена методикой, расч</w:t>
      </w:r>
      <w:r>
        <w:rPr>
          <w:sz w:val="24"/>
          <w:szCs w:val="28"/>
        </w:rPr>
        <w:t>е</w:t>
      </w:r>
      <w:r>
        <w:rPr>
          <w:sz w:val="24"/>
          <w:szCs w:val="28"/>
        </w:rPr>
        <w:t>тами, анализом опытно-практических данных, продуктами творческой деятельности в с</w:t>
      </w:r>
      <w:r>
        <w:rPr>
          <w:sz w:val="24"/>
          <w:szCs w:val="28"/>
        </w:rPr>
        <w:t>о</w:t>
      </w:r>
      <w:r>
        <w:rPr>
          <w:sz w:val="24"/>
          <w:szCs w:val="28"/>
        </w:rPr>
        <w:t>ответствии с видами профессиональной деятельности. Содержание теоретической и практической частей определяются в зависимости от профиля специальности и темы д</w:t>
      </w:r>
      <w:r>
        <w:rPr>
          <w:sz w:val="24"/>
          <w:szCs w:val="28"/>
        </w:rPr>
        <w:t>и</w:t>
      </w:r>
      <w:r>
        <w:rPr>
          <w:sz w:val="24"/>
          <w:szCs w:val="28"/>
        </w:rPr>
        <w:t>пломной работы (проекта).</w:t>
      </w:r>
    </w:p>
    <w:p w:rsidR="007242A1" w:rsidRDefault="007242A1" w:rsidP="007242A1">
      <w:pPr>
        <w:pStyle w:val="3"/>
        <w:spacing w:after="0" w:line="276" w:lineRule="auto"/>
        <w:ind w:left="0" w:firstLine="567"/>
        <w:jc w:val="both"/>
        <w:rPr>
          <w:sz w:val="24"/>
          <w:szCs w:val="28"/>
        </w:rPr>
      </w:pPr>
      <w:r>
        <w:rPr>
          <w:sz w:val="24"/>
          <w:szCs w:val="28"/>
        </w:rPr>
        <w:t>Дипломная работа (проект)  может быть логическим продолжением курсовой р</w:t>
      </w:r>
      <w:r>
        <w:rPr>
          <w:sz w:val="24"/>
          <w:szCs w:val="28"/>
        </w:rPr>
        <w:t>а</w:t>
      </w:r>
      <w:r>
        <w:rPr>
          <w:sz w:val="24"/>
          <w:szCs w:val="28"/>
        </w:rPr>
        <w:t>боты, идеи и выводы которой реализуются на более высоком теоретическом и практич</w:t>
      </w:r>
      <w:r>
        <w:rPr>
          <w:sz w:val="24"/>
          <w:szCs w:val="28"/>
        </w:rPr>
        <w:t>е</w:t>
      </w:r>
      <w:r>
        <w:rPr>
          <w:sz w:val="24"/>
          <w:szCs w:val="28"/>
        </w:rPr>
        <w:t>ском уровне.</w:t>
      </w:r>
    </w:p>
    <w:p w:rsidR="007242A1" w:rsidRDefault="007242A1" w:rsidP="007242A1">
      <w:pPr>
        <w:pStyle w:val="3"/>
        <w:spacing w:after="0" w:line="276" w:lineRule="auto"/>
        <w:ind w:left="0" w:firstLine="567"/>
        <w:jc w:val="both"/>
        <w:rPr>
          <w:sz w:val="24"/>
          <w:szCs w:val="28"/>
        </w:rPr>
      </w:pPr>
      <w:r>
        <w:rPr>
          <w:sz w:val="24"/>
          <w:szCs w:val="24"/>
        </w:rPr>
        <w:t xml:space="preserve">Выполненные </w:t>
      </w:r>
      <w:r>
        <w:rPr>
          <w:sz w:val="24"/>
          <w:szCs w:val="28"/>
        </w:rPr>
        <w:t xml:space="preserve">дипломные работы (проекты) </w:t>
      </w:r>
      <w:r>
        <w:rPr>
          <w:sz w:val="24"/>
          <w:szCs w:val="24"/>
        </w:rPr>
        <w:t>рецензируются специалистами из числа работников образовательной организации с соответствующей квалификацией, работод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телей, социальных партнеров,  владеющих вопросами, связанными с тематикой </w:t>
      </w:r>
      <w:r>
        <w:rPr>
          <w:sz w:val="24"/>
          <w:szCs w:val="28"/>
        </w:rPr>
        <w:t>дипло</w:t>
      </w:r>
      <w:r>
        <w:rPr>
          <w:sz w:val="24"/>
          <w:szCs w:val="28"/>
        </w:rPr>
        <w:t>м</w:t>
      </w:r>
      <w:r>
        <w:rPr>
          <w:sz w:val="24"/>
          <w:szCs w:val="28"/>
        </w:rPr>
        <w:t>ной работы (проекта).</w:t>
      </w:r>
    </w:p>
    <w:p w:rsidR="007242A1" w:rsidRDefault="007242A1" w:rsidP="007242A1">
      <w:pPr>
        <w:pStyle w:val="3"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Рецензенты </w:t>
      </w:r>
      <w:r>
        <w:rPr>
          <w:sz w:val="24"/>
          <w:szCs w:val="28"/>
        </w:rPr>
        <w:t xml:space="preserve">дипломных работ (проектов) </w:t>
      </w:r>
      <w:r>
        <w:rPr>
          <w:sz w:val="24"/>
          <w:szCs w:val="24"/>
        </w:rPr>
        <w:t>работ назначаются не позднее одного м</w:t>
      </w:r>
      <w:r>
        <w:rPr>
          <w:sz w:val="24"/>
          <w:szCs w:val="24"/>
        </w:rPr>
        <w:t>е</w:t>
      </w:r>
      <w:r>
        <w:rPr>
          <w:sz w:val="24"/>
          <w:szCs w:val="24"/>
        </w:rPr>
        <w:t>сяца до защиты  и утверждаются приказом директора ГБПОУ РО «ДПК».</w:t>
      </w:r>
    </w:p>
    <w:p w:rsidR="007242A1" w:rsidRDefault="007242A1" w:rsidP="007242A1">
      <w:pPr>
        <w:pStyle w:val="3"/>
        <w:widowControl/>
        <w:autoSpaceDE/>
        <w:adjustRightInd/>
        <w:spacing w:after="0"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Рецензия должна включать:</w:t>
      </w:r>
    </w:p>
    <w:p w:rsidR="007242A1" w:rsidRDefault="007242A1" w:rsidP="00E00A2E">
      <w:pPr>
        <w:pStyle w:val="3"/>
        <w:widowControl/>
        <w:numPr>
          <w:ilvl w:val="0"/>
          <w:numId w:val="37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заключение  о соответствии </w:t>
      </w:r>
      <w:r>
        <w:rPr>
          <w:sz w:val="24"/>
          <w:szCs w:val="28"/>
        </w:rPr>
        <w:t xml:space="preserve">дипломной работы (проекта) </w:t>
      </w:r>
      <w:r>
        <w:rPr>
          <w:sz w:val="24"/>
          <w:szCs w:val="24"/>
        </w:rPr>
        <w:t>заявленной теме;</w:t>
      </w:r>
    </w:p>
    <w:p w:rsidR="007242A1" w:rsidRPr="0042247E" w:rsidRDefault="007242A1" w:rsidP="00E00A2E">
      <w:pPr>
        <w:pStyle w:val="3"/>
        <w:widowControl/>
        <w:numPr>
          <w:ilvl w:val="0"/>
          <w:numId w:val="37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 w:rsidRPr="0042247E">
        <w:rPr>
          <w:sz w:val="24"/>
          <w:szCs w:val="24"/>
        </w:rPr>
        <w:t xml:space="preserve">оценку качества выполнения каждого раздела </w:t>
      </w:r>
      <w:r>
        <w:rPr>
          <w:sz w:val="24"/>
          <w:szCs w:val="28"/>
        </w:rPr>
        <w:t>дипломной работы (проекта);</w:t>
      </w:r>
    </w:p>
    <w:p w:rsidR="007242A1" w:rsidRDefault="007242A1" w:rsidP="00E00A2E">
      <w:pPr>
        <w:pStyle w:val="3"/>
        <w:widowControl/>
        <w:numPr>
          <w:ilvl w:val="0"/>
          <w:numId w:val="37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 w:rsidRPr="0042247E">
        <w:rPr>
          <w:sz w:val="24"/>
          <w:szCs w:val="24"/>
        </w:rPr>
        <w:t>оценку степени разработки поставленных вопросов, оригинальности решений (предложений), теоретической и практической значимости работы;</w:t>
      </w:r>
    </w:p>
    <w:p w:rsidR="007242A1" w:rsidRPr="0042247E" w:rsidRDefault="007242A1" w:rsidP="00E00A2E">
      <w:pPr>
        <w:pStyle w:val="3"/>
        <w:widowControl/>
        <w:numPr>
          <w:ilvl w:val="0"/>
          <w:numId w:val="37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 w:rsidRPr="0042247E">
        <w:rPr>
          <w:sz w:val="24"/>
          <w:szCs w:val="24"/>
        </w:rPr>
        <w:t>оценку</w:t>
      </w:r>
      <w:r w:rsidR="00E27A9E">
        <w:rPr>
          <w:sz w:val="24"/>
          <w:szCs w:val="24"/>
        </w:rPr>
        <w:t xml:space="preserve">  </w:t>
      </w:r>
      <w:r w:rsidRPr="0042247E">
        <w:rPr>
          <w:sz w:val="24"/>
          <w:szCs w:val="28"/>
        </w:rPr>
        <w:t>дипломной работы (проекта).</w:t>
      </w:r>
    </w:p>
    <w:p w:rsidR="007242A1" w:rsidRDefault="007242A1" w:rsidP="007242A1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Содержание рецензии доводится до сведения студента не позднее, чем за 3 дня  до защиты </w:t>
      </w:r>
      <w:r>
        <w:rPr>
          <w:sz w:val="24"/>
          <w:szCs w:val="28"/>
        </w:rPr>
        <w:t>дипломной работы (проекта)</w:t>
      </w:r>
      <w:r>
        <w:rPr>
          <w:sz w:val="24"/>
          <w:szCs w:val="24"/>
        </w:rPr>
        <w:t>.</w:t>
      </w:r>
    </w:p>
    <w:p w:rsidR="007242A1" w:rsidRDefault="007242A1" w:rsidP="007242A1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Внесение изменений в </w:t>
      </w:r>
      <w:r>
        <w:rPr>
          <w:sz w:val="24"/>
          <w:szCs w:val="28"/>
        </w:rPr>
        <w:t xml:space="preserve">дипломную работу (проект) </w:t>
      </w:r>
      <w:r>
        <w:rPr>
          <w:sz w:val="24"/>
          <w:szCs w:val="24"/>
        </w:rPr>
        <w:t>после получения рецензии не допускается.</w:t>
      </w:r>
    </w:p>
    <w:p w:rsidR="007242A1" w:rsidRDefault="007242A1" w:rsidP="007242A1">
      <w:pPr>
        <w:pStyle w:val="3"/>
        <w:widowControl/>
        <w:autoSpaceDE/>
        <w:adjustRightInd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директора по УМР после ознакомления  с отзывом руководителя и р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цензией решает вопрос о допуске студента к защите и передает </w:t>
      </w:r>
      <w:r>
        <w:rPr>
          <w:sz w:val="24"/>
          <w:szCs w:val="28"/>
        </w:rPr>
        <w:t xml:space="preserve">дипломную работу (проект) </w:t>
      </w:r>
      <w:r>
        <w:rPr>
          <w:sz w:val="24"/>
          <w:szCs w:val="24"/>
        </w:rPr>
        <w:t>в Государственную экзаменационную комиссию не позднее, чем за 5 дней до начала го</w:t>
      </w:r>
      <w:r>
        <w:rPr>
          <w:sz w:val="24"/>
          <w:szCs w:val="24"/>
        </w:rPr>
        <w:t>с</w:t>
      </w:r>
      <w:r>
        <w:rPr>
          <w:sz w:val="24"/>
          <w:szCs w:val="24"/>
        </w:rPr>
        <w:t xml:space="preserve">ударственной итоговой аттестации. </w:t>
      </w:r>
    </w:p>
    <w:p w:rsidR="007242A1" w:rsidRDefault="007242A1" w:rsidP="00E35C28">
      <w:pPr>
        <w:widowControl/>
        <w:autoSpaceDE/>
        <w:autoSpaceDN/>
        <w:adjustRightInd/>
        <w:spacing w:line="276" w:lineRule="auto"/>
        <w:rPr>
          <w:b/>
          <w:sz w:val="24"/>
          <w:szCs w:val="24"/>
          <w:highlight w:val="yellow"/>
        </w:rPr>
      </w:pPr>
    </w:p>
    <w:p w:rsidR="00FE1DDC" w:rsidRPr="0063000A" w:rsidRDefault="00FE1DDC" w:rsidP="00FE1DDC">
      <w:pPr>
        <w:spacing w:line="276" w:lineRule="auto"/>
        <w:jc w:val="both"/>
        <w:rPr>
          <w:b/>
          <w:i/>
          <w:sz w:val="24"/>
          <w:szCs w:val="24"/>
        </w:rPr>
      </w:pPr>
      <w:r w:rsidRPr="0063000A">
        <w:rPr>
          <w:b/>
          <w:i/>
          <w:sz w:val="24"/>
          <w:szCs w:val="24"/>
        </w:rPr>
        <w:t>4.1.1 Тематика дипломных работ</w:t>
      </w:r>
    </w:p>
    <w:p w:rsidR="00FE1DDC" w:rsidRPr="009261F0" w:rsidRDefault="00FE1DDC" w:rsidP="00FE1DDC">
      <w:pPr>
        <w:spacing w:line="276" w:lineRule="auto"/>
        <w:rPr>
          <w:b/>
          <w:sz w:val="24"/>
          <w:szCs w:val="24"/>
        </w:rPr>
      </w:pPr>
      <w:r w:rsidRPr="009261F0">
        <w:rPr>
          <w:b/>
          <w:sz w:val="24"/>
          <w:szCs w:val="24"/>
        </w:rPr>
        <w:t>ПМ 01. Преподавание по программам начального общего образования.</w:t>
      </w:r>
    </w:p>
    <w:p w:rsidR="00FC4381" w:rsidRDefault="00FC4381" w:rsidP="00FE1DDC">
      <w:pPr>
        <w:pStyle w:val="a3"/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>
        <w:rPr>
          <w:rFonts w:eastAsia="Times New Roman"/>
          <w:color w:val="000000"/>
          <w:sz w:val="24"/>
        </w:rPr>
        <w:t>Развитие  творческого воображения у детей младшего школьного возраста на з</w:t>
      </w:r>
      <w:r>
        <w:rPr>
          <w:rFonts w:eastAsia="Times New Roman"/>
          <w:color w:val="000000"/>
          <w:sz w:val="24"/>
        </w:rPr>
        <w:t>а</w:t>
      </w:r>
      <w:r>
        <w:rPr>
          <w:rFonts w:eastAsia="Times New Roman"/>
          <w:color w:val="000000"/>
          <w:sz w:val="24"/>
        </w:rPr>
        <w:t>нятиях декоративным рисованием</w:t>
      </w:r>
      <w:r w:rsidRPr="00EA2C1D">
        <w:rPr>
          <w:sz w:val="24"/>
          <w:szCs w:val="24"/>
        </w:rPr>
        <w:t xml:space="preserve"> </w:t>
      </w:r>
    </w:p>
    <w:p w:rsidR="00FC4381" w:rsidRDefault="00FC4381" w:rsidP="00FE1DDC">
      <w:pPr>
        <w:pStyle w:val="a3"/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>
        <w:rPr>
          <w:rFonts w:eastAsia="Times New Roman"/>
          <w:color w:val="000000"/>
          <w:sz w:val="24"/>
        </w:rPr>
        <w:t>ИКТ на уроках окружающего мира как средство формирования познавательных УУД младших школьников</w:t>
      </w:r>
      <w:r w:rsidRPr="00EA2C1D">
        <w:rPr>
          <w:sz w:val="24"/>
          <w:szCs w:val="24"/>
        </w:rPr>
        <w:t xml:space="preserve"> </w:t>
      </w:r>
    </w:p>
    <w:p w:rsidR="00FC4381" w:rsidRDefault="00FC4381" w:rsidP="00FE1DDC">
      <w:pPr>
        <w:pStyle w:val="a3"/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>
        <w:rPr>
          <w:rFonts w:eastAsia="Times New Roman"/>
          <w:color w:val="000000"/>
          <w:sz w:val="24"/>
        </w:rPr>
        <w:t>Использование картографического материала на уроках окружающего мира как условие формирования географических представлений у младших школьников</w:t>
      </w:r>
      <w:r w:rsidRPr="00EA2C1D">
        <w:rPr>
          <w:sz w:val="24"/>
          <w:szCs w:val="24"/>
        </w:rPr>
        <w:t xml:space="preserve"> </w:t>
      </w:r>
    </w:p>
    <w:p w:rsidR="00FC4381" w:rsidRPr="00FC4381" w:rsidRDefault="00FC4381" w:rsidP="00FE1DDC">
      <w:pPr>
        <w:pStyle w:val="a3"/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>
        <w:rPr>
          <w:rFonts w:eastAsia="Times New Roman"/>
          <w:color w:val="000000"/>
          <w:sz w:val="24"/>
        </w:rPr>
        <w:t xml:space="preserve">Проблемный метод обучения младших школьников  на уроках окружающего мира как способ формирования познавательных УУД </w:t>
      </w:r>
    </w:p>
    <w:p w:rsidR="00FE1DDC" w:rsidRPr="004E0EC0" w:rsidRDefault="00FE1DDC" w:rsidP="00FE1DDC">
      <w:pPr>
        <w:pStyle w:val="a3"/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proofErr w:type="gramStart"/>
      <w:r w:rsidRPr="004E0EC0">
        <w:rPr>
          <w:sz w:val="24"/>
          <w:szCs w:val="24"/>
        </w:rPr>
        <w:t>Интерактивный тренажер как средство развития познавательных универсальных учебных действий у обучающихся начальной школы</w:t>
      </w:r>
      <w:proofErr w:type="gramEnd"/>
    </w:p>
    <w:p w:rsidR="00544AE5" w:rsidRDefault="00544AE5" w:rsidP="00FE1DDC">
      <w:pPr>
        <w:pStyle w:val="a3"/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>
        <w:rPr>
          <w:rFonts w:eastAsia="Times New Roman"/>
          <w:color w:val="000000"/>
          <w:sz w:val="24"/>
        </w:rPr>
        <w:t>Экологическое образование младших школьников посредством применения игр</w:t>
      </w:r>
      <w:r>
        <w:rPr>
          <w:rFonts w:eastAsia="Times New Roman"/>
          <w:color w:val="000000"/>
          <w:sz w:val="24"/>
        </w:rPr>
        <w:t>о</w:t>
      </w:r>
      <w:r>
        <w:rPr>
          <w:rFonts w:eastAsia="Times New Roman"/>
          <w:color w:val="000000"/>
          <w:sz w:val="24"/>
        </w:rPr>
        <w:t>вых приемов на  уроках окружающего мира</w:t>
      </w:r>
      <w:r w:rsidRPr="004E0EC0">
        <w:rPr>
          <w:sz w:val="24"/>
          <w:szCs w:val="24"/>
        </w:rPr>
        <w:t xml:space="preserve"> </w:t>
      </w:r>
    </w:p>
    <w:p w:rsidR="00544AE5" w:rsidRDefault="00544AE5" w:rsidP="00FE1DDC">
      <w:pPr>
        <w:pStyle w:val="a3"/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>
        <w:rPr>
          <w:rFonts w:eastAsia="Times New Roman"/>
          <w:color w:val="000000"/>
          <w:sz w:val="24"/>
        </w:rPr>
        <w:t>Формирование словесно-логического мышления младших школьников на уроках литературного чтения посредством приема моделирования</w:t>
      </w:r>
      <w:r w:rsidRPr="004E0EC0">
        <w:rPr>
          <w:sz w:val="24"/>
          <w:szCs w:val="24"/>
        </w:rPr>
        <w:t xml:space="preserve"> </w:t>
      </w:r>
    </w:p>
    <w:p w:rsidR="00544AE5" w:rsidRDefault="00544AE5" w:rsidP="00FE1DDC">
      <w:pPr>
        <w:pStyle w:val="a3"/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>
        <w:rPr>
          <w:rFonts w:eastAsia="Times New Roman"/>
          <w:color w:val="000000"/>
          <w:sz w:val="24"/>
        </w:rPr>
        <w:lastRenderedPageBreak/>
        <w:t>Игровые технологии как средство формирования коммуникативных УУД младших школьников</w:t>
      </w:r>
      <w:r w:rsidRPr="004E0EC0">
        <w:rPr>
          <w:sz w:val="24"/>
          <w:szCs w:val="24"/>
        </w:rPr>
        <w:t xml:space="preserve"> </w:t>
      </w:r>
    </w:p>
    <w:p w:rsidR="00FE1DDC" w:rsidRPr="004E0EC0" w:rsidRDefault="00FE1DDC" w:rsidP="00FE1DDC">
      <w:pPr>
        <w:pStyle w:val="a3"/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 w:rsidRPr="004E0EC0">
        <w:rPr>
          <w:sz w:val="24"/>
          <w:szCs w:val="24"/>
        </w:rPr>
        <w:t>Читательская грамотность как базовый навык функциональной грамотности мла</w:t>
      </w:r>
      <w:r w:rsidRPr="004E0EC0">
        <w:rPr>
          <w:sz w:val="24"/>
          <w:szCs w:val="24"/>
        </w:rPr>
        <w:t>д</w:t>
      </w:r>
      <w:r w:rsidRPr="004E0EC0">
        <w:rPr>
          <w:sz w:val="24"/>
          <w:szCs w:val="24"/>
        </w:rPr>
        <w:t>ших школьников</w:t>
      </w:r>
    </w:p>
    <w:p w:rsidR="00544AE5" w:rsidRDefault="00544AE5" w:rsidP="00FE1DDC">
      <w:pPr>
        <w:pStyle w:val="a3"/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>
        <w:rPr>
          <w:rFonts w:eastAsia="Times New Roman"/>
          <w:color w:val="000000"/>
          <w:sz w:val="24"/>
          <w:szCs w:val="32"/>
        </w:rPr>
        <w:t>Приемы устного счета как средство развития вычислительных навыков у младших школьников на уроках математики</w:t>
      </w:r>
      <w:r w:rsidRPr="004E0EC0">
        <w:rPr>
          <w:sz w:val="24"/>
          <w:szCs w:val="24"/>
        </w:rPr>
        <w:t xml:space="preserve"> </w:t>
      </w:r>
    </w:p>
    <w:p w:rsidR="00FE1DDC" w:rsidRPr="004E0EC0" w:rsidRDefault="00FE1DDC" w:rsidP="00FE1DDC">
      <w:pPr>
        <w:pStyle w:val="a3"/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 w:rsidRPr="004E0EC0">
        <w:rPr>
          <w:sz w:val="24"/>
          <w:szCs w:val="24"/>
        </w:rPr>
        <w:t>Формирование у младших школьников коммуникативных УУД посредством из</w:t>
      </w:r>
      <w:r w:rsidRPr="004E0EC0">
        <w:rPr>
          <w:sz w:val="24"/>
          <w:szCs w:val="24"/>
        </w:rPr>
        <w:t>у</w:t>
      </w:r>
      <w:r w:rsidRPr="004E0EC0">
        <w:rPr>
          <w:sz w:val="24"/>
          <w:szCs w:val="24"/>
        </w:rPr>
        <w:t>чения естественнонаучного материала в курсе “Окружающий мир”.</w:t>
      </w:r>
    </w:p>
    <w:p w:rsidR="00FE1DDC" w:rsidRPr="004E0EC0" w:rsidRDefault="00FE1DDC" w:rsidP="00FE1DDC">
      <w:pPr>
        <w:pStyle w:val="a3"/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 w:rsidRPr="004E0EC0">
        <w:rPr>
          <w:sz w:val="24"/>
          <w:szCs w:val="24"/>
        </w:rPr>
        <w:t>Способы воспитания речевой культуры младших школьников как обязательный компонент формирования личностных результатов</w:t>
      </w:r>
    </w:p>
    <w:p w:rsidR="00544AE5" w:rsidRPr="00544AE5" w:rsidRDefault="00544AE5" w:rsidP="00FE1DDC">
      <w:pPr>
        <w:pStyle w:val="a3"/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>
        <w:rPr>
          <w:rFonts w:eastAsia="Times New Roman"/>
          <w:color w:val="000000"/>
          <w:sz w:val="24"/>
        </w:rPr>
        <w:t>Развитие координационных способностей у учащихся начальных классов посре</w:t>
      </w:r>
      <w:r>
        <w:rPr>
          <w:rFonts w:eastAsia="Times New Roman"/>
          <w:color w:val="000000"/>
          <w:sz w:val="24"/>
        </w:rPr>
        <w:t>д</w:t>
      </w:r>
      <w:r>
        <w:rPr>
          <w:rFonts w:eastAsia="Times New Roman"/>
          <w:color w:val="000000"/>
          <w:sz w:val="24"/>
        </w:rPr>
        <w:t>ством игрового метода</w:t>
      </w:r>
      <w:r w:rsidRPr="005E673C">
        <w:rPr>
          <w:rFonts w:eastAsia="Times New Roman"/>
          <w:sz w:val="24"/>
          <w:szCs w:val="24"/>
        </w:rPr>
        <w:t xml:space="preserve"> </w:t>
      </w:r>
    </w:p>
    <w:p w:rsidR="00544AE5" w:rsidRDefault="00544AE5" w:rsidP="00FE1DDC">
      <w:pPr>
        <w:pStyle w:val="a3"/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>
        <w:rPr>
          <w:rFonts w:eastAsia="Times New Roman"/>
          <w:color w:val="000000"/>
          <w:sz w:val="24"/>
        </w:rPr>
        <w:t>Продуктивные виды деятельности как средство коррекции тревожности детей младшего школьного возраста</w:t>
      </w:r>
      <w:r w:rsidRPr="00810B9D">
        <w:rPr>
          <w:sz w:val="24"/>
          <w:szCs w:val="24"/>
        </w:rPr>
        <w:t xml:space="preserve"> </w:t>
      </w:r>
    </w:p>
    <w:p w:rsidR="00FE1DDC" w:rsidRPr="00810B9D" w:rsidRDefault="00FE1DDC" w:rsidP="00FE1DDC">
      <w:pPr>
        <w:pStyle w:val="a3"/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 w:rsidRPr="00810B9D">
        <w:rPr>
          <w:sz w:val="24"/>
          <w:szCs w:val="24"/>
        </w:rPr>
        <w:t>Психолого-педагогические условия формирования учебно-познавательной мот</w:t>
      </w:r>
      <w:r w:rsidRPr="00810B9D">
        <w:rPr>
          <w:sz w:val="24"/>
          <w:szCs w:val="24"/>
        </w:rPr>
        <w:t>и</w:t>
      </w:r>
      <w:r w:rsidRPr="00810B9D">
        <w:rPr>
          <w:sz w:val="24"/>
          <w:szCs w:val="24"/>
        </w:rPr>
        <w:t xml:space="preserve">вации у детей младшего школьного возраста </w:t>
      </w:r>
    </w:p>
    <w:p w:rsidR="00FE1DDC" w:rsidRPr="00810B9D" w:rsidRDefault="00FE1DDC" w:rsidP="00FE1DDC">
      <w:pPr>
        <w:pStyle w:val="a3"/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 w:rsidRPr="00810B9D">
        <w:rPr>
          <w:sz w:val="24"/>
          <w:szCs w:val="24"/>
        </w:rPr>
        <w:t>Информационно-коммуникационные  технологии как средство развития вообр</w:t>
      </w:r>
      <w:r w:rsidRPr="00810B9D">
        <w:rPr>
          <w:sz w:val="24"/>
          <w:szCs w:val="24"/>
        </w:rPr>
        <w:t>а</w:t>
      </w:r>
      <w:r w:rsidRPr="00810B9D">
        <w:rPr>
          <w:sz w:val="24"/>
          <w:szCs w:val="24"/>
        </w:rPr>
        <w:t>жения у младших школьников на уроках музыки</w:t>
      </w:r>
    </w:p>
    <w:p w:rsidR="00544AE5" w:rsidRPr="00544AE5" w:rsidRDefault="00544AE5" w:rsidP="00FE1DDC">
      <w:pPr>
        <w:pStyle w:val="a3"/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Приемы активизации познавательной деятельности обучающихся начальных кла</w:t>
      </w:r>
      <w:r>
        <w:rPr>
          <w:rFonts w:eastAsia="Times New Roman"/>
          <w:color w:val="000000"/>
          <w:sz w:val="24"/>
          <w:szCs w:val="24"/>
        </w:rPr>
        <w:t>с</w:t>
      </w:r>
      <w:r>
        <w:rPr>
          <w:rFonts w:eastAsia="Times New Roman"/>
          <w:color w:val="000000"/>
          <w:sz w:val="24"/>
          <w:szCs w:val="24"/>
        </w:rPr>
        <w:t>сов посредством усвоения таблицы умножения и деления</w:t>
      </w:r>
      <w:r w:rsidRPr="005E673C">
        <w:rPr>
          <w:rFonts w:eastAsia="Times New Roman"/>
          <w:sz w:val="24"/>
          <w:szCs w:val="24"/>
        </w:rPr>
        <w:t xml:space="preserve"> </w:t>
      </w:r>
    </w:p>
    <w:p w:rsidR="00FE1DDC" w:rsidRPr="0052103E" w:rsidRDefault="00FE1DDC" w:rsidP="00FE1DDC">
      <w:pPr>
        <w:pStyle w:val="a3"/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 w:rsidRPr="005E673C">
        <w:rPr>
          <w:rFonts w:eastAsia="Times New Roman"/>
          <w:sz w:val="24"/>
          <w:szCs w:val="24"/>
        </w:rPr>
        <w:t>Применение активных методов обучения на уроках окружающего мира как способ формирования познавательных УУД у младшего школьника</w:t>
      </w:r>
    </w:p>
    <w:p w:rsidR="00FE1DDC" w:rsidRDefault="00FE1DDC" w:rsidP="00FE1DDC">
      <w:pPr>
        <w:pStyle w:val="a3"/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 w:rsidRPr="0052103E">
        <w:rPr>
          <w:sz w:val="24"/>
          <w:szCs w:val="24"/>
        </w:rPr>
        <w:t>Домашнее задание как средство развития самостоятельности младших школьников</w:t>
      </w:r>
    </w:p>
    <w:p w:rsidR="00FE1DDC" w:rsidRDefault="00FE1DDC" w:rsidP="00FE1DDC">
      <w:pPr>
        <w:pStyle w:val="a3"/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 w:rsidRPr="0052103E">
        <w:rPr>
          <w:sz w:val="24"/>
          <w:szCs w:val="24"/>
        </w:rPr>
        <w:t xml:space="preserve">Экскурсия на уроках окружающего мира как способ формирования познавательных УУД у младших школьников </w:t>
      </w:r>
    </w:p>
    <w:p w:rsidR="00544AE5" w:rsidRPr="0052103E" w:rsidRDefault="00544AE5" w:rsidP="00FE1DDC">
      <w:pPr>
        <w:pStyle w:val="a3"/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>
        <w:rPr>
          <w:rFonts w:eastAsia="Times New Roman"/>
          <w:color w:val="000000"/>
          <w:sz w:val="24"/>
        </w:rPr>
        <w:t>Городецкая роспись как средство развития творческого воображения младших школьников</w:t>
      </w:r>
    </w:p>
    <w:p w:rsidR="00FE1DDC" w:rsidRPr="0052103E" w:rsidRDefault="00FE1DDC" w:rsidP="00FE1DDC">
      <w:pPr>
        <w:pStyle w:val="a3"/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 w:rsidRPr="0052103E">
        <w:rPr>
          <w:sz w:val="24"/>
          <w:szCs w:val="24"/>
        </w:rPr>
        <w:t xml:space="preserve">Игра на уроках окружающего мира как метод формирования личностных УУД у младших школьников </w:t>
      </w:r>
    </w:p>
    <w:p w:rsidR="00544AE5" w:rsidRPr="00544AE5" w:rsidRDefault="00544AE5" w:rsidP="00FE1DDC">
      <w:pPr>
        <w:pStyle w:val="a3"/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</w:rPr>
        <w:t>Использование развивающих игр на уроках русского языка в начальной школе как средство активизации мыслительной деятельности младших школьников</w:t>
      </w:r>
      <w:r w:rsidRPr="005E673C">
        <w:rPr>
          <w:rFonts w:eastAsia="Times New Roman"/>
          <w:sz w:val="24"/>
          <w:szCs w:val="24"/>
        </w:rPr>
        <w:t xml:space="preserve"> </w:t>
      </w:r>
    </w:p>
    <w:p w:rsidR="00FE1DDC" w:rsidRPr="0052103E" w:rsidRDefault="00FE1DDC" w:rsidP="00FE1DDC">
      <w:pPr>
        <w:pStyle w:val="a3"/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 w:rsidRPr="005E673C">
        <w:rPr>
          <w:rFonts w:eastAsia="Times New Roman"/>
          <w:sz w:val="24"/>
          <w:szCs w:val="24"/>
        </w:rPr>
        <w:t>Развитие логического мышления младших школьников в процессе рисования с натуры</w:t>
      </w:r>
    </w:p>
    <w:p w:rsidR="00FE1DDC" w:rsidRPr="0052103E" w:rsidRDefault="00FE1DDC" w:rsidP="00FE1DDC">
      <w:pPr>
        <w:pStyle w:val="a3"/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 w:rsidRPr="005E673C">
        <w:rPr>
          <w:rFonts w:eastAsia="Times New Roman"/>
          <w:sz w:val="24"/>
          <w:szCs w:val="24"/>
        </w:rPr>
        <w:t>Формирование личностных УУД посредством изучения поэтических произведений</w:t>
      </w:r>
      <w:r>
        <w:rPr>
          <w:rFonts w:eastAsia="Times New Roman"/>
          <w:sz w:val="24"/>
          <w:szCs w:val="24"/>
        </w:rPr>
        <w:t xml:space="preserve"> в начальной школе</w:t>
      </w:r>
    </w:p>
    <w:p w:rsidR="00FE1DDC" w:rsidRPr="0052103E" w:rsidRDefault="00FE1DDC" w:rsidP="00FE1DDC">
      <w:pPr>
        <w:pStyle w:val="a3"/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 w:rsidRPr="005E673C">
        <w:rPr>
          <w:rFonts w:eastAsia="Times New Roman"/>
          <w:sz w:val="24"/>
          <w:szCs w:val="24"/>
        </w:rPr>
        <w:t>Формирование коммуникативных УУД младших школьников во внеурочной де</w:t>
      </w:r>
      <w:r w:rsidRPr="005E673C">
        <w:rPr>
          <w:rFonts w:eastAsia="Times New Roman"/>
          <w:sz w:val="24"/>
          <w:szCs w:val="24"/>
        </w:rPr>
        <w:t>я</w:t>
      </w:r>
      <w:r w:rsidRPr="005E673C">
        <w:rPr>
          <w:rFonts w:eastAsia="Times New Roman"/>
          <w:sz w:val="24"/>
          <w:szCs w:val="24"/>
        </w:rPr>
        <w:t>тельности посредством интерактивных методов обучения</w:t>
      </w:r>
    </w:p>
    <w:p w:rsidR="00FE1DDC" w:rsidRPr="0052103E" w:rsidRDefault="00FE1DDC" w:rsidP="00FE1DDC">
      <w:pPr>
        <w:pStyle w:val="a3"/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 w:rsidRPr="0052103E">
        <w:rPr>
          <w:sz w:val="24"/>
          <w:szCs w:val="24"/>
        </w:rPr>
        <w:t>Формирование навыков сотрудничества у младших школьников в совместной де</w:t>
      </w:r>
      <w:r w:rsidRPr="0052103E">
        <w:rPr>
          <w:sz w:val="24"/>
          <w:szCs w:val="24"/>
        </w:rPr>
        <w:t>я</w:t>
      </w:r>
      <w:r w:rsidRPr="0052103E">
        <w:rPr>
          <w:sz w:val="24"/>
          <w:szCs w:val="24"/>
        </w:rPr>
        <w:t xml:space="preserve">тельности </w:t>
      </w:r>
    </w:p>
    <w:p w:rsidR="00544AE5" w:rsidRDefault="00544AE5" w:rsidP="00FE1DDC">
      <w:pPr>
        <w:pStyle w:val="a3"/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</w:rPr>
        <w:t>Формирование навыков решения текстовых задач в начальных классах посредством моделирования</w:t>
      </w:r>
      <w:r w:rsidRPr="0052103E">
        <w:rPr>
          <w:sz w:val="24"/>
          <w:szCs w:val="24"/>
        </w:rPr>
        <w:t xml:space="preserve"> </w:t>
      </w:r>
    </w:p>
    <w:p w:rsidR="00FE1DDC" w:rsidRPr="0052103E" w:rsidRDefault="00FE1DDC" w:rsidP="00FE1DDC">
      <w:pPr>
        <w:pStyle w:val="a3"/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 w:rsidRPr="0052103E">
        <w:rPr>
          <w:sz w:val="24"/>
          <w:szCs w:val="24"/>
        </w:rPr>
        <w:t>Формирование познавательных УУД у младших школьников на уроках литерату</w:t>
      </w:r>
      <w:r w:rsidRPr="0052103E">
        <w:rPr>
          <w:sz w:val="24"/>
          <w:szCs w:val="24"/>
        </w:rPr>
        <w:t>р</w:t>
      </w:r>
      <w:r w:rsidRPr="0052103E">
        <w:rPr>
          <w:sz w:val="24"/>
          <w:szCs w:val="24"/>
        </w:rPr>
        <w:t>ного чтения посредством работы с устаревшими словами</w:t>
      </w:r>
    </w:p>
    <w:p w:rsidR="00FE1DDC" w:rsidRPr="0052103E" w:rsidRDefault="00FE1DDC" w:rsidP="00FE1DDC">
      <w:pPr>
        <w:pStyle w:val="a3"/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 w:rsidRPr="0052103E">
        <w:rPr>
          <w:sz w:val="24"/>
          <w:szCs w:val="24"/>
        </w:rPr>
        <w:t>Использование моделирования в процессе формирования представлений об ари</w:t>
      </w:r>
      <w:r w:rsidRPr="0052103E">
        <w:rPr>
          <w:sz w:val="24"/>
          <w:szCs w:val="24"/>
        </w:rPr>
        <w:t>ф</w:t>
      </w:r>
      <w:r w:rsidRPr="0052103E">
        <w:rPr>
          <w:sz w:val="24"/>
          <w:szCs w:val="24"/>
        </w:rPr>
        <w:t>метических действиях учащихся начальных классов</w:t>
      </w:r>
    </w:p>
    <w:p w:rsidR="00544AE5" w:rsidRPr="00544AE5" w:rsidRDefault="00544AE5" w:rsidP="00FE1DDC">
      <w:pPr>
        <w:pStyle w:val="a3"/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>
        <w:rPr>
          <w:rFonts w:eastAsia="Times New Roman"/>
          <w:color w:val="000000"/>
          <w:sz w:val="24"/>
        </w:rPr>
        <w:lastRenderedPageBreak/>
        <w:t xml:space="preserve">Развитие творческих способностей младших школьников на уроках технологии посредством </w:t>
      </w:r>
      <w:proofErr w:type="spellStart"/>
      <w:r>
        <w:rPr>
          <w:rFonts w:eastAsia="Times New Roman"/>
          <w:color w:val="000000"/>
          <w:sz w:val="24"/>
        </w:rPr>
        <w:t>квиллинга</w:t>
      </w:r>
      <w:proofErr w:type="spellEnd"/>
      <w:r w:rsidRPr="00544AE5">
        <w:rPr>
          <w:rFonts w:eastAsia="Times New Roman"/>
          <w:color w:val="000000"/>
          <w:sz w:val="24"/>
        </w:rPr>
        <w:t xml:space="preserve"> </w:t>
      </w:r>
    </w:p>
    <w:p w:rsidR="00544AE5" w:rsidRPr="00E35C28" w:rsidRDefault="00544AE5" w:rsidP="00FE1DDC">
      <w:pPr>
        <w:pStyle w:val="a3"/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 w:rsidRPr="00544AE5">
        <w:rPr>
          <w:rFonts w:eastAsia="Times New Roman"/>
          <w:color w:val="000000"/>
          <w:sz w:val="24"/>
        </w:rPr>
        <w:t>Электронные образовательные ресурсы как средство повышения познавательного интереса у младших школьников в математике</w:t>
      </w:r>
      <w:r w:rsidRPr="00544AE5">
        <w:rPr>
          <w:b/>
          <w:sz w:val="24"/>
          <w:szCs w:val="24"/>
        </w:rPr>
        <w:t xml:space="preserve"> </w:t>
      </w:r>
    </w:p>
    <w:p w:rsidR="00E35C28" w:rsidRPr="00544AE5" w:rsidRDefault="00E35C28" w:rsidP="00E35C28">
      <w:pPr>
        <w:pStyle w:val="a3"/>
        <w:tabs>
          <w:tab w:val="left" w:pos="426"/>
        </w:tabs>
        <w:spacing w:line="276" w:lineRule="auto"/>
        <w:jc w:val="both"/>
        <w:rPr>
          <w:sz w:val="24"/>
          <w:szCs w:val="24"/>
        </w:rPr>
      </w:pPr>
    </w:p>
    <w:p w:rsidR="00FE1DDC" w:rsidRPr="00642527" w:rsidRDefault="00FE1DDC" w:rsidP="00FE1DDC">
      <w:pPr>
        <w:tabs>
          <w:tab w:val="left" w:pos="426"/>
        </w:tabs>
        <w:spacing w:line="276" w:lineRule="auto"/>
        <w:jc w:val="both"/>
        <w:rPr>
          <w:b/>
          <w:sz w:val="24"/>
          <w:szCs w:val="24"/>
        </w:rPr>
      </w:pPr>
      <w:r w:rsidRPr="00642527">
        <w:rPr>
          <w:b/>
          <w:sz w:val="24"/>
          <w:szCs w:val="24"/>
        </w:rPr>
        <w:t>ПМ 02. Организация внеурочной деятельности и общения младших школьников.</w:t>
      </w:r>
    </w:p>
    <w:p w:rsidR="00E461AE" w:rsidRPr="00E461AE" w:rsidRDefault="000440AE" w:rsidP="00E461AE">
      <w:pPr>
        <w:pStyle w:val="a3"/>
        <w:numPr>
          <w:ilvl w:val="0"/>
          <w:numId w:val="22"/>
        </w:numPr>
        <w:tabs>
          <w:tab w:val="left" w:pos="426"/>
        </w:tabs>
        <w:spacing w:line="276" w:lineRule="auto"/>
        <w:jc w:val="both"/>
        <w:rPr>
          <w:b/>
          <w:sz w:val="24"/>
          <w:szCs w:val="24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</w:rPr>
        <w:t xml:space="preserve">Развитие алгоритмического мышления у </w:t>
      </w:r>
      <w:proofErr w:type="gramStart"/>
      <w:r>
        <w:rPr>
          <w:rFonts w:ascii="Liberation Serif" w:eastAsia="Times New Roman" w:hAnsi="Liberation Serif" w:cs="Liberation Serif"/>
          <w:color w:val="000000"/>
          <w:sz w:val="24"/>
          <w:szCs w:val="24"/>
        </w:rPr>
        <w:t>обучающихся</w:t>
      </w:r>
      <w:proofErr w:type="gramEnd"/>
      <w:r>
        <w:rPr>
          <w:rFonts w:ascii="Liberation Serif" w:eastAsia="Times New Roman" w:hAnsi="Liberation Serif" w:cs="Liberation Serif"/>
          <w:color w:val="000000"/>
          <w:sz w:val="24"/>
          <w:szCs w:val="24"/>
        </w:rPr>
        <w:t xml:space="preserve"> начальной школы посре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</w:rPr>
        <w:t>д</w:t>
      </w:r>
      <w:r>
        <w:rPr>
          <w:rFonts w:ascii="Liberation Serif" w:eastAsia="Times New Roman" w:hAnsi="Liberation Serif" w:cs="Liberation Serif"/>
          <w:color w:val="000000"/>
          <w:sz w:val="24"/>
          <w:szCs w:val="24"/>
        </w:rPr>
        <w:t>ством  робототехники во внеурочной деятельности</w:t>
      </w:r>
    </w:p>
    <w:p w:rsidR="00E461AE" w:rsidRPr="00E461AE" w:rsidRDefault="00E461AE" w:rsidP="00E461AE">
      <w:pPr>
        <w:pStyle w:val="a3"/>
        <w:numPr>
          <w:ilvl w:val="0"/>
          <w:numId w:val="22"/>
        </w:numPr>
        <w:tabs>
          <w:tab w:val="left" w:pos="426"/>
        </w:tabs>
        <w:spacing w:line="276" w:lineRule="auto"/>
        <w:jc w:val="both"/>
        <w:rPr>
          <w:b/>
          <w:sz w:val="24"/>
          <w:szCs w:val="24"/>
        </w:rPr>
      </w:pPr>
      <w:r w:rsidRPr="00E461AE">
        <w:rPr>
          <w:rFonts w:ascii="Liberation Serif" w:eastAsia="Times New Roman" w:hAnsi="Liberation Serif" w:cs="Liberation Serif"/>
          <w:color w:val="000000"/>
          <w:sz w:val="24"/>
          <w:szCs w:val="24"/>
        </w:rPr>
        <w:t>Формирование навыков моделирования у  младших школьников посредством и</w:t>
      </w:r>
      <w:r w:rsidRPr="00E461AE">
        <w:rPr>
          <w:rFonts w:ascii="Liberation Serif" w:eastAsia="Times New Roman" w:hAnsi="Liberation Serif" w:cs="Liberation Serif"/>
          <w:color w:val="000000"/>
          <w:sz w:val="24"/>
          <w:szCs w:val="24"/>
        </w:rPr>
        <w:t>с</w:t>
      </w:r>
      <w:r w:rsidRPr="00E461AE">
        <w:rPr>
          <w:rFonts w:ascii="Liberation Serif" w:eastAsia="Times New Roman" w:hAnsi="Liberation Serif" w:cs="Liberation Serif"/>
          <w:color w:val="000000"/>
          <w:sz w:val="24"/>
          <w:szCs w:val="24"/>
        </w:rPr>
        <w:t>пользования практико-ориентированной робототехнической платформы во вн</w:t>
      </w:r>
      <w:r w:rsidRPr="00E461AE">
        <w:rPr>
          <w:rFonts w:ascii="Liberation Serif" w:eastAsia="Times New Roman" w:hAnsi="Liberation Serif" w:cs="Liberation Serif"/>
          <w:color w:val="000000"/>
          <w:sz w:val="24"/>
          <w:szCs w:val="24"/>
        </w:rPr>
        <w:t>е</w:t>
      </w:r>
      <w:r w:rsidRPr="00E461AE">
        <w:rPr>
          <w:rFonts w:ascii="Liberation Serif" w:eastAsia="Times New Roman" w:hAnsi="Liberation Serif" w:cs="Liberation Serif"/>
          <w:color w:val="000000"/>
          <w:sz w:val="24"/>
          <w:szCs w:val="24"/>
        </w:rPr>
        <w:t>урочной деятельности</w:t>
      </w:r>
      <w:r w:rsidRPr="00E461AE">
        <w:rPr>
          <w:rFonts w:eastAsia="Times New Roman"/>
          <w:sz w:val="24"/>
          <w:szCs w:val="24"/>
        </w:rPr>
        <w:t xml:space="preserve"> </w:t>
      </w:r>
    </w:p>
    <w:p w:rsidR="00FE1DDC" w:rsidRPr="0052103E" w:rsidRDefault="00FE1DDC" w:rsidP="00FE1DDC">
      <w:pPr>
        <w:pStyle w:val="a3"/>
        <w:numPr>
          <w:ilvl w:val="0"/>
          <w:numId w:val="22"/>
        </w:numPr>
        <w:tabs>
          <w:tab w:val="left" w:pos="426"/>
        </w:tabs>
        <w:spacing w:line="276" w:lineRule="auto"/>
        <w:jc w:val="both"/>
        <w:rPr>
          <w:b/>
          <w:sz w:val="24"/>
          <w:szCs w:val="24"/>
        </w:rPr>
      </w:pPr>
      <w:r w:rsidRPr="005E673C">
        <w:rPr>
          <w:rFonts w:eastAsia="Times New Roman"/>
          <w:sz w:val="24"/>
          <w:szCs w:val="24"/>
        </w:rPr>
        <w:t>Изучение природы родного края во внеурочной работе по экологическому напра</w:t>
      </w:r>
      <w:r w:rsidRPr="005E673C">
        <w:rPr>
          <w:rFonts w:eastAsia="Times New Roman"/>
          <w:sz w:val="24"/>
          <w:szCs w:val="24"/>
        </w:rPr>
        <w:t>в</w:t>
      </w:r>
      <w:r w:rsidRPr="005E673C">
        <w:rPr>
          <w:rFonts w:eastAsia="Times New Roman"/>
          <w:sz w:val="24"/>
          <w:szCs w:val="24"/>
        </w:rPr>
        <w:t>лению развития личности как способ формирования экологической культуры у младших школьников</w:t>
      </w:r>
    </w:p>
    <w:p w:rsidR="000440AE" w:rsidRPr="000440AE" w:rsidRDefault="000440AE" w:rsidP="00FE1DDC">
      <w:pPr>
        <w:pStyle w:val="a3"/>
        <w:numPr>
          <w:ilvl w:val="0"/>
          <w:numId w:val="22"/>
        </w:numPr>
        <w:tabs>
          <w:tab w:val="left" w:pos="426"/>
        </w:tabs>
        <w:spacing w:line="276" w:lineRule="auto"/>
        <w:jc w:val="both"/>
        <w:rPr>
          <w:b/>
          <w:sz w:val="24"/>
          <w:szCs w:val="24"/>
        </w:rPr>
      </w:pPr>
      <w:r>
        <w:rPr>
          <w:rFonts w:eastAsia="Times New Roman"/>
          <w:color w:val="000000"/>
          <w:sz w:val="24"/>
        </w:rPr>
        <w:t>Развитие воображения в младшем школьном возрасте посредством внеурочной деятельности</w:t>
      </w:r>
      <w:r w:rsidRPr="005E673C">
        <w:rPr>
          <w:rFonts w:eastAsia="Times New Roman"/>
          <w:sz w:val="24"/>
          <w:szCs w:val="24"/>
        </w:rPr>
        <w:t xml:space="preserve"> </w:t>
      </w:r>
    </w:p>
    <w:p w:rsidR="000440AE" w:rsidRPr="00E35C28" w:rsidRDefault="000440AE" w:rsidP="00FE1DDC">
      <w:pPr>
        <w:pStyle w:val="a3"/>
        <w:numPr>
          <w:ilvl w:val="0"/>
          <w:numId w:val="22"/>
        </w:numPr>
        <w:tabs>
          <w:tab w:val="left" w:pos="426"/>
        </w:tabs>
        <w:spacing w:line="276" w:lineRule="auto"/>
        <w:jc w:val="both"/>
        <w:rPr>
          <w:b/>
          <w:sz w:val="24"/>
          <w:szCs w:val="24"/>
        </w:rPr>
      </w:pPr>
      <w:r>
        <w:rPr>
          <w:rFonts w:ascii="Liberation Serif" w:eastAsia="Times New Roman" w:hAnsi="Liberation Serif" w:cs="Liberation Serif"/>
          <w:color w:val="000000"/>
          <w:sz w:val="24"/>
          <w:szCs w:val="24"/>
        </w:rPr>
        <w:t>Формирование коммуникативных универсальных учебных действий у младших школьников посредством игры</w:t>
      </w:r>
    </w:p>
    <w:p w:rsidR="00E35C28" w:rsidRPr="000440AE" w:rsidRDefault="00E35C28" w:rsidP="00E35C28">
      <w:pPr>
        <w:pStyle w:val="a3"/>
        <w:tabs>
          <w:tab w:val="left" w:pos="426"/>
        </w:tabs>
        <w:spacing w:line="276" w:lineRule="auto"/>
        <w:ind w:left="750"/>
        <w:jc w:val="both"/>
        <w:rPr>
          <w:b/>
          <w:sz w:val="24"/>
          <w:szCs w:val="24"/>
        </w:rPr>
      </w:pPr>
    </w:p>
    <w:p w:rsidR="00FE1DDC" w:rsidRPr="0052103E" w:rsidRDefault="00FE1DDC" w:rsidP="00FE1DDC">
      <w:pPr>
        <w:tabs>
          <w:tab w:val="left" w:pos="426"/>
        </w:tabs>
        <w:spacing w:line="276" w:lineRule="auto"/>
        <w:jc w:val="both"/>
        <w:rPr>
          <w:b/>
          <w:sz w:val="24"/>
          <w:szCs w:val="24"/>
        </w:rPr>
      </w:pPr>
      <w:r w:rsidRPr="009261F0">
        <w:rPr>
          <w:b/>
          <w:sz w:val="24"/>
          <w:szCs w:val="24"/>
        </w:rPr>
        <w:t>ПМ.03 Классное руководство</w:t>
      </w:r>
    </w:p>
    <w:p w:rsidR="00E461AE" w:rsidRPr="00E461AE" w:rsidRDefault="00E461AE" w:rsidP="00E461AE">
      <w:pPr>
        <w:pStyle w:val="a3"/>
        <w:numPr>
          <w:ilvl w:val="0"/>
          <w:numId w:val="23"/>
        </w:numPr>
        <w:tabs>
          <w:tab w:val="left" w:pos="284"/>
        </w:tabs>
        <w:rPr>
          <w:sz w:val="24"/>
          <w:szCs w:val="24"/>
        </w:rPr>
      </w:pPr>
      <w:r w:rsidRPr="0052103E">
        <w:rPr>
          <w:sz w:val="24"/>
          <w:szCs w:val="24"/>
        </w:rPr>
        <w:t>Принятие нового возрастного статуса как условие адаптации первоклассников к обучению в школе</w:t>
      </w:r>
    </w:p>
    <w:p w:rsidR="00FE1DDC" w:rsidRPr="00EA2C1D" w:rsidRDefault="00FE1DDC" w:rsidP="00FE1DDC">
      <w:pPr>
        <w:pStyle w:val="a3"/>
        <w:numPr>
          <w:ilvl w:val="0"/>
          <w:numId w:val="23"/>
        </w:numPr>
        <w:tabs>
          <w:tab w:val="left" w:pos="284"/>
        </w:tabs>
        <w:rPr>
          <w:sz w:val="24"/>
          <w:szCs w:val="24"/>
        </w:rPr>
      </w:pPr>
      <w:r w:rsidRPr="005E673C">
        <w:rPr>
          <w:rFonts w:eastAsia="Times New Roman"/>
          <w:sz w:val="24"/>
          <w:szCs w:val="24"/>
        </w:rPr>
        <w:t>Воспитывающие ситуации как средство формирования нравственных представл</w:t>
      </w:r>
      <w:r w:rsidRPr="005E673C">
        <w:rPr>
          <w:rFonts w:eastAsia="Times New Roman"/>
          <w:sz w:val="24"/>
          <w:szCs w:val="24"/>
        </w:rPr>
        <w:t>е</w:t>
      </w:r>
      <w:r w:rsidRPr="005E673C">
        <w:rPr>
          <w:rFonts w:eastAsia="Times New Roman"/>
          <w:sz w:val="24"/>
          <w:szCs w:val="24"/>
        </w:rPr>
        <w:t>ний младших школьников</w:t>
      </w:r>
    </w:p>
    <w:p w:rsidR="00FC4381" w:rsidRPr="00E35C28" w:rsidRDefault="00FC4381" w:rsidP="00FE1DDC">
      <w:pPr>
        <w:pStyle w:val="a3"/>
        <w:numPr>
          <w:ilvl w:val="0"/>
          <w:numId w:val="23"/>
        </w:numPr>
        <w:tabs>
          <w:tab w:val="left" w:pos="284"/>
        </w:tabs>
        <w:rPr>
          <w:sz w:val="24"/>
          <w:szCs w:val="24"/>
        </w:rPr>
      </w:pPr>
      <w:r>
        <w:rPr>
          <w:rFonts w:eastAsia="Times New Roman"/>
          <w:color w:val="000000"/>
          <w:sz w:val="24"/>
        </w:rPr>
        <w:t>Внеклассные мероприятия как способ формирования толерантности у детей мла</w:t>
      </w:r>
      <w:r>
        <w:rPr>
          <w:rFonts w:eastAsia="Times New Roman"/>
          <w:color w:val="000000"/>
          <w:sz w:val="24"/>
        </w:rPr>
        <w:t>д</w:t>
      </w:r>
      <w:r>
        <w:rPr>
          <w:rFonts w:eastAsia="Times New Roman"/>
          <w:color w:val="000000"/>
          <w:sz w:val="24"/>
        </w:rPr>
        <w:t>шего школьного возраста</w:t>
      </w:r>
    </w:p>
    <w:p w:rsidR="00E35C28" w:rsidRPr="00EA2C1D" w:rsidRDefault="00E35C28" w:rsidP="00E35C28">
      <w:pPr>
        <w:pStyle w:val="a3"/>
        <w:tabs>
          <w:tab w:val="left" w:pos="284"/>
        </w:tabs>
        <w:ind w:left="750"/>
        <w:rPr>
          <w:sz w:val="24"/>
          <w:szCs w:val="24"/>
        </w:rPr>
      </w:pPr>
    </w:p>
    <w:p w:rsidR="00A60E2B" w:rsidRPr="00A60E2B" w:rsidRDefault="00A60E2B" w:rsidP="00A60E2B">
      <w:pPr>
        <w:rPr>
          <w:b/>
          <w:sz w:val="24"/>
          <w:szCs w:val="24"/>
        </w:rPr>
      </w:pPr>
      <w:r w:rsidRPr="00A60E2B">
        <w:rPr>
          <w:b/>
          <w:sz w:val="24"/>
          <w:szCs w:val="24"/>
        </w:rPr>
        <w:t>ПМ. 05</w:t>
      </w:r>
      <w:r>
        <w:rPr>
          <w:b/>
          <w:sz w:val="24"/>
          <w:szCs w:val="24"/>
        </w:rPr>
        <w:t>*</w:t>
      </w:r>
      <w:r w:rsidRPr="00A60E2B">
        <w:rPr>
          <w:b/>
          <w:sz w:val="24"/>
          <w:szCs w:val="24"/>
        </w:rPr>
        <w:t xml:space="preserve"> Психологическое сопровождение учебно-воспитательного процесса</w:t>
      </w:r>
    </w:p>
    <w:p w:rsidR="00A60E2B" w:rsidRPr="00A60E2B" w:rsidRDefault="00A60E2B" w:rsidP="00A60E2B">
      <w:pPr>
        <w:pStyle w:val="a3"/>
        <w:numPr>
          <w:ilvl w:val="0"/>
          <w:numId w:val="56"/>
        </w:numPr>
        <w:spacing w:line="276" w:lineRule="auto"/>
        <w:rPr>
          <w:sz w:val="24"/>
          <w:szCs w:val="24"/>
        </w:rPr>
      </w:pPr>
      <w:r w:rsidRPr="00A60E2B">
        <w:rPr>
          <w:sz w:val="24"/>
          <w:szCs w:val="24"/>
        </w:rPr>
        <w:t>Дидактическая игра  как средство развития познавательных  учебных действий младшего школьника</w:t>
      </w:r>
    </w:p>
    <w:p w:rsidR="00A60E2B" w:rsidRPr="00A60E2B" w:rsidRDefault="00A60E2B" w:rsidP="00A60E2B">
      <w:pPr>
        <w:pStyle w:val="a3"/>
        <w:numPr>
          <w:ilvl w:val="0"/>
          <w:numId w:val="56"/>
        </w:numPr>
        <w:spacing w:line="276" w:lineRule="auto"/>
        <w:rPr>
          <w:sz w:val="24"/>
          <w:szCs w:val="24"/>
        </w:rPr>
      </w:pPr>
      <w:r w:rsidRPr="00A60E2B">
        <w:rPr>
          <w:sz w:val="24"/>
          <w:szCs w:val="24"/>
        </w:rPr>
        <w:t>Принятие нового возрастного статуса как условие адаптации первоклассников к обучению в школе</w:t>
      </w:r>
    </w:p>
    <w:p w:rsidR="00A60E2B" w:rsidRPr="00A60E2B" w:rsidRDefault="00A60E2B" w:rsidP="00A60E2B">
      <w:pPr>
        <w:pStyle w:val="a3"/>
        <w:numPr>
          <w:ilvl w:val="0"/>
          <w:numId w:val="56"/>
        </w:numPr>
        <w:spacing w:line="276" w:lineRule="auto"/>
        <w:rPr>
          <w:sz w:val="24"/>
          <w:szCs w:val="24"/>
        </w:rPr>
      </w:pPr>
      <w:r w:rsidRPr="00A60E2B">
        <w:rPr>
          <w:sz w:val="24"/>
          <w:szCs w:val="24"/>
        </w:rPr>
        <w:t xml:space="preserve">Формирование учебно-познавательной мотивации как условие адаптации младших школьников к обучению в школе </w:t>
      </w:r>
    </w:p>
    <w:p w:rsidR="00A60E2B" w:rsidRDefault="00A60E2B" w:rsidP="00FE1DDC">
      <w:pPr>
        <w:tabs>
          <w:tab w:val="left" w:pos="426"/>
        </w:tabs>
        <w:spacing w:line="276" w:lineRule="auto"/>
        <w:jc w:val="both"/>
        <w:rPr>
          <w:b/>
          <w:i/>
          <w:sz w:val="24"/>
          <w:szCs w:val="24"/>
        </w:rPr>
      </w:pPr>
    </w:p>
    <w:p w:rsidR="00FE1DDC" w:rsidRPr="00A60E2B" w:rsidRDefault="00FE1DDC" w:rsidP="00FE1DDC">
      <w:pPr>
        <w:tabs>
          <w:tab w:val="left" w:pos="426"/>
        </w:tabs>
        <w:spacing w:line="276" w:lineRule="auto"/>
        <w:jc w:val="both"/>
        <w:rPr>
          <w:b/>
          <w:i/>
          <w:sz w:val="24"/>
          <w:szCs w:val="24"/>
        </w:rPr>
      </w:pPr>
      <w:r w:rsidRPr="00A60E2B">
        <w:rPr>
          <w:b/>
          <w:i/>
          <w:sz w:val="24"/>
          <w:szCs w:val="24"/>
        </w:rPr>
        <w:t>ПМ 05.</w:t>
      </w:r>
      <w:r w:rsidR="00A60E2B">
        <w:rPr>
          <w:b/>
          <w:i/>
          <w:sz w:val="24"/>
          <w:szCs w:val="24"/>
        </w:rPr>
        <w:t>*</w:t>
      </w:r>
      <w:r w:rsidRPr="00A60E2B">
        <w:rPr>
          <w:b/>
          <w:i/>
          <w:sz w:val="24"/>
          <w:szCs w:val="24"/>
        </w:rPr>
        <w:t xml:space="preserve"> Сопровождение и поддержка личности в процессе формирования межкул</w:t>
      </w:r>
      <w:r w:rsidRPr="00A60E2B">
        <w:rPr>
          <w:b/>
          <w:i/>
          <w:sz w:val="24"/>
          <w:szCs w:val="24"/>
        </w:rPr>
        <w:t>ь</w:t>
      </w:r>
      <w:r w:rsidRPr="00A60E2B">
        <w:rPr>
          <w:b/>
          <w:i/>
          <w:sz w:val="24"/>
          <w:szCs w:val="24"/>
        </w:rPr>
        <w:t>турной коммуникации</w:t>
      </w:r>
    </w:p>
    <w:p w:rsidR="00E35C28" w:rsidRPr="00A60E2B" w:rsidRDefault="00E35C28" w:rsidP="00FE1DDC">
      <w:pPr>
        <w:pStyle w:val="a3"/>
        <w:numPr>
          <w:ilvl w:val="0"/>
          <w:numId w:val="24"/>
        </w:numPr>
        <w:tabs>
          <w:tab w:val="left" w:pos="426"/>
        </w:tabs>
        <w:spacing w:line="276" w:lineRule="auto"/>
        <w:jc w:val="both"/>
        <w:rPr>
          <w:i/>
          <w:sz w:val="24"/>
          <w:szCs w:val="24"/>
        </w:rPr>
      </w:pPr>
      <w:r w:rsidRPr="00A60E2B">
        <w:rPr>
          <w:rFonts w:ascii="Liberation Serif" w:eastAsia="Times New Roman" w:hAnsi="Liberation Serif" w:cs="Liberation Serif"/>
          <w:i/>
          <w:color w:val="000000"/>
          <w:sz w:val="24"/>
          <w:szCs w:val="22"/>
        </w:rPr>
        <w:t>Формирование познавательного интереса у младших школьников к изучению а</w:t>
      </w:r>
      <w:r w:rsidRPr="00A60E2B">
        <w:rPr>
          <w:rFonts w:ascii="Liberation Serif" w:eastAsia="Times New Roman" w:hAnsi="Liberation Serif" w:cs="Liberation Serif"/>
          <w:i/>
          <w:color w:val="000000"/>
          <w:sz w:val="24"/>
          <w:szCs w:val="22"/>
        </w:rPr>
        <w:t>н</w:t>
      </w:r>
      <w:r w:rsidRPr="00A60E2B">
        <w:rPr>
          <w:rFonts w:ascii="Liberation Serif" w:eastAsia="Times New Roman" w:hAnsi="Liberation Serif" w:cs="Liberation Serif"/>
          <w:i/>
          <w:color w:val="000000"/>
          <w:sz w:val="24"/>
          <w:szCs w:val="22"/>
        </w:rPr>
        <w:t xml:space="preserve">глийского языка посредством </w:t>
      </w:r>
      <w:proofErr w:type="spellStart"/>
      <w:r w:rsidRPr="00A60E2B">
        <w:rPr>
          <w:rFonts w:ascii="Liberation Serif" w:eastAsia="Times New Roman" w:hAnsi="Liberation Serif" w:cs="Liberation Serif"/>
          <w:i/>
          <w:color w:val="000000"/>
          <w:sz w:val="24"/>
          <w:szCs w:val="22"/>
        </w:rPr>
        <w:t>вебтунов</w:t>
      </w:r>
      <w:proofErr w:type="spellEnd"/>
      <w:r w:rsidRPr="00A60E2B">
        <w:rPr>
          <w:rFonts w:ascii="Liberation Serif" w:eastAsia="Times New Roman" w:hAnsi="Liberation Serif" w:cs="Liberation Serif"/>
          <w:i/>
          <w:color w:val="000000"/>
          <w:sz w:val="24"/>
          <w:szCs w:val="22"/>
        </w:rPr>
        <w:t xml:space="preserve"> во внеурочной деятельности</w:t>
      </w:r>
    </w:p>
    <w:p w:rsidR="00E35C28" w:rsidRPr="00A60E2B" w:rsidRDefault="00E35C28" w:rsidP="00FE1DDC">
      <w:pPr>
        <w:pStyle w:val="a3"/>
        <w:numPr>
          <w:ilvl w:val="0"/>
          <w:numId w:val="24"/>
        </w:numPr>
        <w:tabs>
          <w:tab w:val="left" w:pos="426"/>
        </w:tabs>
        <w:spacing w:line="276" w:lineRule="auto"/>
        <w:jc w:val="both"/>
        <w:rPr>
          <w:i/>
          <w:sz w:val="24"/>
          <w:szCs w:val="24"/>
        </w:rPr>
      </w:pPr>
      <w:r w:rsidRPr="00A60E2B">
        <w:rPr>
          <w:rFonts w:ascii="Liberation Serif" w:hAnsi="Liberation Serif" w:cs="Liberation Serif"/>
          <w:i/>
          <w:sz w:val="24"/>
          <w:szCs w:val="24"/>
        </w:rPr>
        <w:t xml:space="preserve">Мотивация к изучению английского языка  у младших школьников посредством мультфильмов </w:t>
      </w:r>
      <w:r w:rsidRPr="00A60E2B">
        <w:rPr>
          <w:rFonts w:ascii="Liberation Serif" w:hAnsi="Liberation Serif" w:cs="Liberation Serif"/>
          <w:i/>
          <w:sz w:val="24"/>
          <w:szCs w:val="24"/>
        </w:rPr>
        <w:tab/>
      </w:r>
    </w:p>
    <w:p w:rsidR="00E35C28" w:rsidRPr="00A60E2B" w:rsidRDefault="00E35C28" w:rsidP="00FE1DDC">
      <w:pPr>
        <w:pStyle w:val="a3"/>
        <w:numPr>
          <w:ilvl w:val="0"/>
          <w:numId w:val="24"/>
        </w:numPr>
        <w:tabs>
          <w:tab w:val="left" w:pos="426"/>
        </w:tabs>
        <w:spacing w:line="276" w:lineRule="auto"/>
        <w:jc w:val="both"/>
        <w:rPr>
          <w:i/>
          <w:sz w:val="24"/>
          <w:szCs w:val="24"/>
        </w:rPr>
      </w:pPr>
      <w:r w:rsidRPr="00A60E2B">
        <w:rPr>
          <w:rFonts w:ascii="Liberation Serif" w:eastAsia="Times New Roman" w:hAnsi="Liberation Serif" w:cs="Liberation Serif"/>
          <w:i/>
          <w:color w:val="000000"/>
          <w:sz w:val="24"/>
          <w:szCs w:val="24"/>
        </w:rPr>
        <w:t>Использование малых фольклорных жанров во внеурочной деятельности по а</w:t>
      </w:r>
      <w:r w:rsidRPr="00A60E2B">
        <w:rPr>
          <w:rFonts w:ascii="Liberation Serif" w:eastAsia="Times New Roman" w:hAnsi="Liberation Serif" w:cs="Liberation Serif"/>
          <w:i/>
          <w:color w:val="000000"/>
          <w:sz w:val="24"/>
          <w:szCs w:val="24"/>
        </w:rPr>
        <w:t>н</w:t>
      </w:r>
      <w:r w:rsidRPr="00A60E2B">
        <w:rPr>
          <w:rFonts w:ascii="Liberation Serif" w:eastAsia="Times New Roman" w:hAnsi="Liberation Serif" w:cs="Liberation Serif"/>
          <w:i/>
          <w:color w:val="000000"/>
          <w:sz w:val="24"/>
          <w:szCs w:val="24"/>
        </w:rPr>
        <w:t>глийскому языку как средство формирования познавательных УУД младших школьников</w:t>
      </w:r>
    </w:p>
    <w:p w:rsidR="00FE1DDC" w:rsidRPr="00A60E2B" w:rsidRDefault="00FE1DDC" w:rsidP="00FE1DDC">
      <w:pPr>
        <w:pStyle w:val="a3"/>
        <w:numPr>
          <w:ilvl w:val="0"/>
          <w:numId w:val="24"/>
        </w:numPr>
        <w:tabs>
          <w:tab w:val="left" w:pos="426"/>
        </w:tabs>
        <w:spacing w:line="276" w:lineRule="auto"/>
        <w:jc w:val="both"/>
        <w:rPr>
          <w:i/>
          <w:sz w:val="24"/>
          <w:szCs w:val="24"/>
        </w:rPr>
      </w:pPr>
      <w:r w:rsidRPr="00A60E2B">
        <w:rPr>
          <w:rFonts w:eastAsia="Times New Roman"/>
          <w:i/>
          <w:color w:val="0A131F"/>
          <w:sz w:val="24"/>
          <w:szCs w:val="24"/>
        </w:rPr>
        <w:t>Использование развивающих онлайн игр во внеурочной деятельности как средство повышения мотивации к изучению английского языка</w:t>
      </w:r>
    </w:p>
    <w:p w:rsidR="00E35C28" w:rsidRPr="00A60E2B" w:rsidRDefault="00E35C28" w:rsidP="00FE1DDC">
      <w:pPr>
        <w:pStyle w:val="a3"/>
        <w:numPr>
          <w:ilvl w:val="0"/>
          <w:numId w:val="24"/>
        </w:numPr>
        <w:tabs>
          <w:tab w:val="left" w:pos="426"/>
        </w:tabs>
        <w:spacing w:line="276" w:lineRule="auto"/>
        <w:jc w:val="both"/>
        <w:rPr>
          <w:i/>
          <w:sz w:val="24"/>
          <w:szCs w:val="24"/>
        </w:rPr>
      </w:pPr>
      <w:r w:rsidRPr="00A60E2B">
        <w:rPr>
          <w:rFonts w:ascii="Liberation Serif" w:eastAsia="Times New Roman" w:hAnsi="Liberation Serif" w:cs="Liberation Serif"/>
          <w:i/>
          <w:color w:val="000000"/>
          <w:sz w:val="24"/>
          <w:szCs w:val="24"/>
        </w:rPr>
        <w:lastRenderedPageBreak/>
        <w:t>Формирование коммуникативных УУД младших шк</w:t>
      </w:r>
      <w:r w:rsidRPr="00A60E2B">
        <w:rPr>
          <w:rFonts w:eastAsia="Times New Roman"/>
          <w:i/>
          <w:color w:val="000000"/>
          <w:sz w:val="24"/>
          <w:szCs w:val="24"/>
        </w:rPr>
        <w:t>ольников посредством испол</w:t>
      </w:r>
      <w:r w:rsidRPr="00A60E2B">
        <w:rPr>
          <w:rFonts w:eastAsia="Times New Roman"/>
          <w:i/>
          <w:color w:val="000000"/>
          <w:sz w:val="24"/>
          <w:szCs w:val="24"/>
        </w:rPr>
        <w:t>ь</w:t>
      </w:r>
      <w:r w:rsidRPr="00A60E2B">
        <w:rPr>
          <w:rFonts w:eastAsia="Times New Roman"/>
          <w:i/>
          <w:color w:val="000000"/>
          <w:sz w:val="24"/>
          <w:szCs w:val="24"/>
        </w:rPr>
        <w:t xml:space="preserve">зования метода </w:t>
      </w:r>
      <w:proofErr w:type="gramStart"/>
      <w:r w:rsidRPr="00A60E2B">
        <w:rPr>
          <w:rFonts w:eastAsia="Times New Roman"/>
          <w:i/>
          <w:color w:val="000000"/>
          <w:sz w:val="24"/>
          <w:szCs w:val="24"/>
        </w:rPr>
        <w:t>Т</w:t>
      </w:r>
      <w:proofErr w:type="gramEnd"/>
      <w:r w:rsidRPr="00A60E2B">
        <w:rPr>
          <w:rFonts w:eastAsia="Times New Roman"/>
          <w:i/>
          <w:color w:val="000000"/>
          <w:sz w:val="24"/>
          <w:szCs w:val="24"/>
        </w:rPr>
        <w:t>PR</w:t>
      </w:r>
      <w:r w:rsidRPr="00A60E2B">
        <w:rPr>
          <w:rFonts w:ascii="Liberation Serif" w:eastAsia="Times New Roman" w:hAnsi="Liberation Serif" w:cs="Liberation Serif"/>
          <w:i/>
          <w:color w:val="000000"/>
          <w:sz w:val="24"/>
          <w:szCs w:val="24"/>
        </w:rPr>
        <w:t xml:space="preserve"> во внеурочной деятельности по иностранному языку</w:t>
      </w:r>
    </w:p>
    <w:p w:rsidR="00FE1DDC" w:rsidRPr="00A60E2B" w:rsidRDefault="00FE1DDC" w:rsidP="00FE1DDC">
      <w:pPr>
        <w:pStyle w:val="a3"/>
        <w:numPr>
          <w:ilvl w:val="0"/>
          <w:numId w:val="24"/>
        </w:numPr>
        <w:tabs>
          <w:tab w:val="left" w:pos="426"/>
        </w:tabs>
        <w:spacing w:line="276" w:lineRule="auto"/>
        <w:jc w:val="both"/>
        <w:rPr>
          <w:i/>
          <w:sz w:val="24"/>
          <w:szCs w:val="24"/>
        </w:rPr>
      </w:pPr>
      <w:r w:rsidRPr="00A60E2B">
        <w:rPr>
          <w:rFonts w:eastAsia="Times New Roman"/>
          <w:i/>
          <w:sz w:val="24"/>
          <w:szCs w:val="24"/>
        </w:rPr>
        <w:t>Развитие познавательных УУД младших школьников посредством использования лингвострановедческого материала на иностранном языке</w:t>
      </w:r>
    </w:p>
    <w:p w:rsidR="00FE1DDC" w:rsidRPr="00A60E2B" w:rsidRDefault="00FE1DDC" w:rsidP="00E35C28">
      <w:pPr>
        <w:pStyle w:val="a3"/>
        <w:numPr>
          <w:ilvl w:val="0"/>
          <w:numId w:val="24"/>
        </w:numPr>
        <w:tabs>
          <w:tab w:val="left" w:pos="426"/>
        </w:tabs>
        <w:spacing w:line="276" w:lineRule="auto"/>
        <w:jc w:val="both"/>
        <w:rPr>
          <w:i/>
          <w:sz w:val="24"/>
          <w:szCs w:val="24"/>
        </w:rPr>
      </w:pPr>
      <w:r w:rsidRPr="00A60E2B">
        <w:rPr>
          <w:rFonts w:eastAsia="Times New Roman"/>
          <w:i/>
          <w:sz w:val="24"/>
          <w:szCs w:val="24"/>
        </w:rPr>
        <w:t>Развитие коммуникативных  УУД у младших школьников посредством использ</w:t>
      </w:r>
      <w:r w:rsidRPr="00A60E2B">
        <w:rPr>
          <w:rFonts w:eastAsia="Times New Roman"/>
          <w:i/>
          <w:sz w:val="24"/>
          <w:szCs w:val="24"/>
        </w:rPr>
        <w:t>о</w:t>
      </w:r>
      <w:r w:rsidRPr="00A60E2B">
        <w:rPr>
          <w:rFonts w:eastAsia="Times New Roman"/>
          <w:i/>
          <w:sz w:val="24"/>
          <w:szCs w:val="24"/>
        </w:rPr>
        <w:t>вания театральных постановок на иностранном языке</w:t>
      </w:r>
    </w:p>
    <w:p w:rsidR="00A60E2B" w:rsidRDefault="00A60E2B" w:rsidP="00A60E2B">
      <w:pPr>
        <w:rPr>
          <w:b/>
          <w:i/>
          <w:sz w:val="24"/>
          <w:szCs w:val="24"/>
        </w:rPr>
      </w:pPr>
    </w:p>
    <w:p w:rsidR="00FE1DDC" w:rsidRPr="0063000A" w:rsidRDefault="00FE1DDC" w:rsidP="00FE1DDC">
      <w:pPr>
        <w:pStyle w:val="3"/>
        <w:widowControl/>
        <w:autoSpaceDE/>
        <w:adjustRightInd/>
        <w:spacing w:before="240" w:after="0" w:line="276" w:lineRule="auto"/>
        <w:ind w:left="0"/>
        <w:jc w:val="both"/>
        <w:rPr>
          <w:b/>
          <w:i/>
          <w:sz w:val="24"/>
          <w:szCs w:val="24"/>
        </w:rPr>
      </w:pPr>
      <w:r w:rsidRPr="0063000A">
        <w:rPr>
          <w:b/>
          <w:i/>
          <w:sz w:val="24"/>
          <w:szCs w:val="24"/>
        </w:rPr>
        <w:t xml:space="preserve">4.1.2 Критерии оценки </w:t>
      </w:r>
      <w:r w:rsidRPr="0063000A">
        <w:rPr>
          <w:b/>
          <w:i/>
          <w:sz w:val="24"/>
          <w:szCs w:val="28"/>
        </w:rPr>
        <w:t>дипломной работы (проекта)</w:t>
      </w:r>
      <w:r w:rsidRPr="0063000A">
        <w:rPr>
          <w:b/>
          <w:i/>
          <w:sz w:val="24"/>
          <w:szCs w:val="24"/>
        </w:rPr>
        <w:t xml:space="preserve">. </w:t>
      </w:r>
    </w:p>
    <w:p w:rsidR="00FE1DDC" w:rsidRDefault="00FE1DDC" w:rsidP="00FE1DDC">
      <w:pPr>
        <w:pStyle w:val="aa"/>
        <w:widowControl/>
        <w:autoSpaceDE/>
        <w:adjustRightInd/>
        <w:spacing w:before="240" w:after="0" w:line="276" w:lineRule="auto"/>
        <w:rPr>
          <w:b/>
          <w:i/>
          <w:sz w:val="22"/>
          <w:szCs w:val="24"/>
        </w:rPr>
      </w:pPr>
      <w:r>
        <w:rPr>
          <w:b/>
          <w:i/>
          <w:sz w:val="22"/>
          <w:szCs w:val="24"/>
        </w:rPr>
        <w:t>Доклад выпускника</w:t>
      </w:r>
    </w:p>
    <w:p w:rsidR="00FE1DDC" w:rsidRDefault="00FE1DDC" w:rsidP="00FE1DDC">
      <w:pPr>
        <w:pStyle w:val="aa"/>
        <w:tabs>
          <w:tab w:val="left" w:pos="2268"/>
        </w:tabs>
        <w:spacing w:line="276" w:lineRule="auto"/>
        <w:ind w:left="851" w:hanging="851"/>
        <w:rPr>
          <w:sz w:val="24"/>
          <w:szCs w:val="24"/>
        </w:rPr>
      </w:pPr>
      <w:r>
        <w:rPr>
          <w:b/>
          <w:sz w:val="24"/>
          <w:szCs w:val="24"/>
        </w:rPr>
        <w:t>«5» (отлично):</w:t>
      </w:r>
    </w:p>
    <w:p w:rsidR="00FE1DDC" w:rsidRDefault="00FE1DDC" w:rsidP="00E00A2E">
      <w:pPr>
        <w:pStyle w:val="aa"/>
        <w:numPr>
          <w:ilvl w:val="0"/>
          <w:numId w:val="38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студент осмысленно, логично, последовательно и    пропорционально основным частям работы (введение (10%), теория (40%), эксперимент (45%), заключение (5%),   освещает её содержание,  свободно владеет теоретическим и практическим мат</w:t>
      </w:r>
      <w:r>
        <w:rPr>
          <w:sz w:val="24"/>
          <w:szCs w:val="24"/>
        </w:rPr>
        <w:t>е</w:t>
      </w:r>
      <w:r>
        <w:rPr>
          <w:sz w:val="24"/>
          <w:szCs w:val="24"/>
        </w:rPr>
        <w:t>риалом;</w:t>
      </w:r>
    </w:p>
    <w:p w:rsidR="00FE1DDC" w:rsidRDefault="00FE1DDC" w:rsidP="00E00A2E">
      <w:pPr>
        <w:pStyle w:val="aa"/>
        <w:widowControl/>
        <w:numPr>
          <w:ilvl w:val="0"/>
          <w:numId w:val="38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соблюдает регламент выступления (не более 10</w:t>
      </w:r>
      <w:r w:rsidR="00E35C28">
        <w:rPr>
          <w:sz w:val="24"/>
          <w:szCs w:val="24"/>
        </w:rPr>
        <w:t xml:space="preserve"> </w:t>
      </w:r>
      <w:r>
        <w:rPr>
          <w:sz w:val="24"/>
          <w:szCs w:val="24"/>
        </w:rPr>
        <w:t>минут). В выступлении выделены актуальность проблемы, объект, предмет, гипотеза, задачи. В теоретической части выступления выделены   ведущие положения, дан анализ основных подходов к проблеме;</w:t>
      </w:r>
    </w:p>
    <w:p w:rsidR="00FE1DDC" w:rsidRDefault="00FE1DDC" w:rsidP="00E00A2E">
      <w:pPr>
        <w:pStyle w:val="aa"/>
        <w:widowControl/>
        <w:numPr>
          <w:ilvl w:val="0"/>
          <w:numId w:val="38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в практической части выступления освещены методика и результаты констатир</w:t>
      </w:r>
      <w:r>
        <w:rPr>
          <w:sz w:val="24"/>
          <w:szCs w:val="24"/>
        </w:rPr>
        <w:t>у</w:t>
      </w:r>
      <w:r>
        <w:rPr>
          <w:sz w:val="24"/>
          <w:szCs w:val="24"/>
        </w:rPr>
        <w:t xml:space="preserve">ющего эксперимента, дан анализ (план) формирующего эксперимента, снабженный конкретными примерами методического и </w:t>
      </w:r>
      <w:proofErr w:type="spellStart"/>
      <w:r>
        <w:rPr>
          <w:sz w:val="24"/>
          <w:szCs w:val="24"/>
        </w:rPr>
        <w:t>фактологического</w:t>
      </w:r>
      <w:proofErr w:type="spellEnd"/>
      <w:r>
        <w:rPr>
          <w:sz w:val="24"/>
          <w:szCs w:val="24"/>
        </w:rPr>
        <w:t xml:space="preserve"> характера, дан сра</w:t>
      </w:r>
      <w:r>
        <w:rPr>
          <w:sz w:val="24"/>
          <w:szCs w:val="24"/>
        </w:rPr>
        <w:t>в</w:t>
      </w:r>
      <w:r>
        <w:rPr>
          <w:sz w:val="24"/>
          <w:szCs w:val="24"/>
        </w:rPr>
        <w:t>нительный анализ результатов констатирующего и контрольного экспериментов на выборке не менее 10 человек;</w:t>
      </w:r>
    </w:p>
    <w:p w:rsidR="00FE1DDC" w:rsidRDefault="00FE1DDC" w:rsidP="00E00A2E">
      <w:pPr>
        <w:pStyle w:val="aa"/>
        <w:widowControl/>
        <w:numPr>
          <w:ilvl w:val="0"/>
          <w:numId w:val="38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изложение материала сопровождается электронной презентаций и другими фо</w:t>
      </w:r>
      <w:r>
        <w:rPr>
          <w:sz w:val="24"/>
          <w:szCs w:val="24"/>
        </w:rPr>
        <w:t>р</w:t>
      </w:r>
      <w:r>
        <w:rPr>
          <w:sz w:val="24"/>
          <w:szCs w:val="24"/>
        </w:rPr>
        <w:t>мами наглядности;</w:t>
      </w:r>
    </w:p>
    <w:p w:rsidR="00FE1DDC" w:rsidRDefault="00FE1DDC" w:rsidP="00E00A2E">
      <w:pPr>
        <w:pStyle w:val="aa"/>
        <w:widowControl/>
        <w:numPr>
          <w:ilvl w:val="0"/>
          <w:numId w:val="38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в заключении имеется вывод о результатах проверки гипотезы.</w:t>
      </w:r>
    </w:p>
    <w:p w:rsidR="00FE1DDC" w:rsidRDefault="00FE1DDC" w:rsidP="00FE1DDC">
      <w:pPr>
        <w:pStyle w:val="aa"/>
        <w:spacing w:line="276" w:lineRule="auto"/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«4» (хорошо): </w:t>
      </w:r>
    </w:p>
    <w:p w:rsidR="00FE1DDC" w:rsidRDefault="00FE1DDC" w:rsidP="00E00A2E">
      <w:pPr>
        <w:pStyle w:val="aa"/>
        <w:numPr>
          <w:ilvl w:val="0"/>
          <w:numId w:val="38"/>
        </w:num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студент осмысленно, логично освещает содержание работы в соответствии с 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новными частями, выделяя одну из них в качестве приоритетной;</w:t>
      </w:r>
    </w:p>
    <w:p w:rsidR="00FE1DDC" w:rsidRDefault="00FE1DDC" w:rsidP="00E00A2E">
      <w:pPr>
        <w:pStyle w:val="aa"/>
        <w:widowControl/>
        <w:numPr>
          <w:ilvl w:val="0"/>
          <w:numId w:val="38"/>
        </w:numPr>
        <w:autoSpaceDE/>
        <w:adjustRightInd/>
        <w:spacing w:after="0" w:line="276" w:lineRule="auto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при изложении содержания </w:t>
      </w:r>
      <w:proofErr w:type="gramStart"/>
      <w:r>
        <w:rPr>
          <w:sz w:val="24"/>
          <w:szCs w:val="24"/>
        </w:rPr>
        <w:t>скован</w:t>
      </w:r>
      <w:proofErr w:type="gramEnd"/>
      <w:r>
        <w:rPr>
          <w:sz w:val="24"/>
          <w:szCs w:val="24"/>
        </w:rPr>
        <w:t xml:space="preserve"> текстом, незначительно выходит за рамки р</w:t>
      </w:r>
      <w:r>
        <w:rPr>
          <w:sz w:val="24"/>
          <w:szCs w:val="24"/>
        </w:rPr>
        <w:t>е</w:t>
      </w:r>
      <w:r>
        <w:rPr>
          <w:sz w:val="24"/>
          <w:szCs w:val="24"/>
        </w:rPr>
        <w:t>гламента (до 15 минут);</w:t>
      </w:r>
    </w:p>
    <w:p w:rsidR="00FE1DDC" w:rsidRDefault="00FE1DDC" w:rsidP="00E00A2E">
      <w:pPr>
        <w:pStyle w:val="aa"/>
        <w:widowControl/>
        <w:numPr>
          <w:ilvl w:val="0"/>
          <w:numId w:val="38"/>
        </w:numPr>
        <w:autoSpaceDE/>
        <w:adjustRightInd/>
        <w:spacing w:after="0" w:line="276" w:lineRule="auto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в выступлении  выделены актуальность, объект, предмет, гипотеза, задачи;</w:t>
      </w:r>
    </w:p>
    <w:p w:rsidR="00FE1DDC" w:rsidRDefault="00FE1DDC" w:rsidP="00E00A2E">
      <w:pPr>
        <w:pStyle w:val="aa"/>
        <w:widowControl/>
        <w:numPr>
          <w:ilvl w:val="0"/>
          <w:numId w:val="38"/>
        </w:numPr>
        <w:autoSpaceDE/>
        <w:adjustRightInd/>
        <w:spacing w:after="0" w:line="276" w:lineRule="auto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при изложении теоретической части не выделены ведущие теоретические полож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ния;</w:t>
      </w:r>
    </w:p>
    <w:p w:rsidR="00FE1DDC" w:rsidRDefault="00FE1DDC" w:rsidP="00E00A2E">
      <w:pPr>
        <w:pStyle w:val="aa"/>
        <w:widowControl/>
        <w:numPr>
          <w:ilvl w:val="0"/>
          <w:numId w:val="38"/>
        </w:numPr>
        <w:autoSpaceDE/>
        <w:adjustRightInd/>
        <w:spacing w:after="0" w:line="276" w:lineRule="auto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в практической части не соблюдены пропорции между обобщениями и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 xml:space="preserve">ными </w:t>
      </w:r>
      <w:proofErr w:type="spellStart"/>
      <w:r>
        <w:rPr>
          <w:sz w:val="24"/>
          <w:szCs w:val="24"/>
        </w:rPr>
        <w:t>фактологическими</w:t>
      </w:r>
      <w:proofErr w:type="spellEnd"/>
      <w:r>
        <w:rPr>
          <w:sz w:val="24"/>
          <w:szCs w:val="24"/>
        </w:rPr>
        <w:t xml:space="preserve"> данными;</w:t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</w:p>
    <w:p w:rsidR="00FE1DDC" w:rsidRDefault="00FE1DDC" w:rsidP="00E00A2E">
      <w:pPr>
        <w:pStyle w:val="aa"/>
        <w:widowControl/>
        <w:numPr>
          <w:ilvl w:val="0"/>
          <w:numId w:val="38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изложение материала сопровождается </w:t>
      </w:r>
      <w:proofErr w:type="gramStart"/>
      <w:r>
        <w:rPr>
          <w:sz w:val="24"/>
          <w:szCs w:val="24"/>
        </w:rPr>
        <w:t>электронной</w:t>
      </w:r>
      <w:proofErr w:type="gramEnd"/>
      <w:r>
        <w:rPr>
          <w:sz w:val="24"/>
          <w:szCs w:val="24"/>
        </w:rPr>
        <w:t xml:space="preserve"> презентаций;</w:t>
      </w:r>
    </w:p>
    <w:p w:rsidR="00FE1DDC" w:rsidRDefault="00FE1DDC" w:rsidP="00E00A2E">
      <w:pPr>
        <w:pStyle w:val="aa"/>
        <w:widowControl/>
        <w:numPr>
          <w:ilvl w:val="0"/>
          <w:numId w:val="38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в заключении имеется вывод о результатах проверки гипотезы.</w:t>
      </w:r>
    </w:p>
    <w:p w:rsidR="00FE1DDC" w:rsidRDefault="00FE1DDC" w:rsidP="00FE1DDC">
      <w:pPr>
        <w:pStyle w:val="aa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«3» (удовлетворительно): </w:t>
      </w:r>
    </w:p>
    <w:p w:rsidR="00FE1DDC" w:rsidRDefault="00FE1DDC" w:rsidP="00E00A2E">
      <w:pPr>
        <w:pStyle w:val="aa"/>
        <w:numPr>
          <w:ilvl w:val="0"/>
          <w:numId w:val="39"/>
        </w:numPr>
        <w:tabs>
          <w:tab w:val="left" w:pos="709"/>
          <w:tab w:val="left" w:pos="993"/>
        </w:tabs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студент схематично освещает содержание   работы;</w:t>
      </w:r>
    </w:p>
    <w:p w:rsidR="00FE1DDC" w:rsidRDefault="00FE1DDC" w:rsidP="00E00A2E">
      <w:pPr>
        <w:pStyle w:val="aa"/>
        <w:widowControl/>
        <w:numPr>
          <w:ilvl w:val="0"/>
          <w:numId w:val="39"/>
        </w:numPr>
        <w:tabs>
          <w:tab w:val="left" w:pos="709"/>
          <w:tab w:val="left" w:pos="993"/>
        </w:tabs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нарушается логика, точность изложения;</w:t>
      </w:r>
    </w:p>
    <w:p w:rsidR="00FE1DDC" w:rsidRDefault="00FE1DDC" w:rsidP="00E00A2E">
      <w:pPr>
        <w:pStyle w:val="aa"/>
        <w:widowControl/>
        <w:numPr>
          <w:ilvl w:val="0"/>
          <w:numId w:val="39"/>
        </w:numPr>
        <w:tabs>
          <w:tab w:val="left" w:pos="709"/>
          <w:tab w:val="left" w:pos="993"/>
        </w:tabs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текст излагается лаконично и содержательно;</w:t>
      </w:r>
    </w:p>
    <w:p w:rsidR="00FE1DDC" w:rsidRDefault="00FE1DDC" w:rsidP="00E00A2E">
      <w:pPr>
        <w:pStyle w:val="aa"/>
        <w:widowControl/>
        <w:numPr>
          <w:ilvl w:val="0"/>
          <w:numId w:val="39"/>
        </w:numPr>
        <w:tabs>
          <w:tab w:val="left" w:pos="709"/>
          <w:tab w:val="left" w:pos="993"/>
        </w:tabs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значительно нарушается регламент выступления;</w:t>
      </w:r>
    </w:p>
    <w:p w:rsidR="00FE1DDC" w:rsidRDefault="00FE1DDC" w:rsidP="00E00A2E">
      <w:pPr>
        <w:pStyle w:val="aa"/>
        <w:widowControl/>
        <w:numPr>
          <w:ilvl w:val="0"/>
          <w:numId w:val="39"/>
        </w:numPr>
        <w:tabs>
          <w:tab w:val="left" w:pos="709"/>
          <w:tab w:val="left" w:pos="993"/>
        </w:tabs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отсутствие презентации и других форм наглядности;</w:t>
      </w:r>
    </w:p>
    <w:p w:rsidR="00FE1DDC" w:rsidRDefault="00FE1DDC" w:rsidP="00E00A2E">
      <w:pPr>
        <w:pStyle w:val="aa"/>
        <w:widowControl/>
        <w:numPr>
          <w:ilvl w:val="0"/>
          <w:numId w:val="39"/>
        </w:numPr>
        <w:tabs>
          <w:tab w:val="left" w:pos="709"/>
          <w:tab w:val="left" w:pos="993"/>
        </w:tabs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выводы не отражают основной проблемы работы.</w:t>
      </w:r>
    </w:p>
    <w:p w:rsidR="00FE1DDC" w:rsidRDefault="00FE1DDC" w:rsidP="00FE1DDC">
      <w:pPr>
        <w:pStyle w:val="aa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«2» (неудовлетворительно): </w:t>
      </w:r>
    </w:p>
    <w:p w:rsidR="00FE1DDC" w:rsidRDefault="00FE1DDC" w:rsidP="00E00A2E">
      <w:pPr>
        <w:pStyle w:val="aa"/>
        <w:numPr>
          <w:ilvl w:val="0"/>
          <w:numId w:val="40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выступление не раскрывает содержание темы, отсутствует логика, обращение к наглядному материалу, выводы не отражают основной проблемы работы или о</w:t>
      </w:r>
      <w:r>
        <w:rPr>
          <w:sz w:val="24"/>
          <w:szCs w:val="24"/>
        </w:rPr>
        <w:t>т</w:t>
      </w:r>
      <w:r>
        <w:rPr>
          <w:sz w:val="24"/>
          <w:szCs w:val="24"/>
        </w:rPr>
        <w:t>сутствуют.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FE1DDC" w:rsidRDefault="00FE1DDC" w:rsidP="00FE1DDC">
      <w:pPr>
        <w:pStyle w:val="aa"/>
        <w:spacing w:after="0" w:line="276" w:lineRule="auto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Ответы студента на вопросы</w:t>
      </w:r>
    </w:p>
    <w:p w:rsidR="00FE1DDC" w:rsidRDefault="00FE1DDC" w:rsidP="00FE1DDC">
      <w:pPr>
        <w:pStyle w:val="aa"/>
        <w:spacing w:after="0" w:line="276" w:lineRule="auto"/>
        <w:ind w:left="2127" w:hanging="2268"/>
        <w:rPr>
          <w:sz w:val="24"/>
          <w:szCs w:val="24"/>
        </w:rPr>
      </w:pPr>
      <w:r>
        <w:rPr>
          <w:b/>
          <w:sz w:val="24"/>
          <w:szCs w:val="24"/>
        </w:rPr>
        <w:t>«5» (отлично)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FE1DDC" w:rsidRDefault="00FE1DDC" w:rsidP="00E00A2E">
      <w:pPr>
        <w:pStyle w:val="aa"/>
        <w:numPr>
          <w:ilvl w:val="0"/>
          <w:numId w:val="40"/>
        </w:num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студент осмысленно, аргументировано ответил на все </w:t>
      </w:r>
      <w:r>
        <w:rPr>
          <w:sz w:val="24"/>
          <w:szCs w:val="24"/>
        </w:rPr>
        <w:tab/>
        <w:t>вопросы;</w:t>
      </w:r>
    </w:p>
    <w:p w:rsidR="00FE1DDC" w:rsidRDefault="00FE1DDC" w:rsidP="00E00A2E">
      <w:pPr>
        <w:pStyle w:val="aa"/>
        <w:numPr>
          <w:ilvl w:val="0"/>
          <w:numId w:val="40"/>
        </w:num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у комиссии не было вопросов к студенту.</w:t>
      </w:r>
    </w:p>
    <w:p w:rsidR="00FE1DDC" w:rsidRDefault="00FE1DDC" w:rsidP="00FE1DDC">
      <w:pPr>
        <w:pStyle w:val="aa"/>
        <w:spacing w:after="0" w:line="276" w:lineRule="auto"/>
        <w:ind w:left="2127" w:hanging="226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«4» (хорошо) </w:t>
      </w:r>
      <w:r>
        <w:rPr>
          <w:b/>
          <w:sz w:val="24"/>
          <w:szCs w:val="24"/>
        </w:rPr>
        <w:tab/>
      </w:r>
    </w:p>
    <w:p w:rsidR="00FE1DDC" w:rsidRDefault="00FE1DDC" w:rsidP="00E00A2E">
      <w:pPr>
        <w:pStyle w:val="aa"/>
        <w:numPr>
          <w:ilvl w:val="0"/>
          <w:numId w:val="41"/>
        </w:num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при ответе на вопросы были допущены неточности.</w:t>
      </w:r>
    </w:p>
    <w:p w:rsidR="00FE1DDC" w:rsidRDefault="00FE1DDC" w:rsidP="00FE1DDC">
      <w:pPr>
        <w:pStyle w:val="aa"/>
        <w:spacing w:after="0" w:line="276" w:lineRule="auto"/>
        <w:ind w:left="2127" w:hanging="2268"/>
        <w:rPr>
          <w:sz w:val="24"/>
          <w:szCs w:val="24"/>
        </w:rPr>
      </w:pPr>
      <w:r>
        <w:rPr>
          <w:b/>
          <w:sz w:val="24"/>
          <w:szCs w:val="24"/>
        </w:rPr>
        <w:t>«3» (удовлетворительно)</w:t>
      </w:r>
    </w:p>
    <w:p w:rsidR="00FE1DDC" w:rsidRDefault="00FE1DDC" w:rsidP="00E00A2E">
      <w:pPr>
        <w:pStyle w:val="aa"/>
        <w:numPr>
          <w:ilvl w:val="0"/>
          <w:numId w:val="41"/>
        </w:num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ответы не во всем соответствовали задаваемым вопросам, </w:t>
      </w:r>
      <w:r>
        <w:rPr>
          <w:sz w:val="24"/>
          <w:szCs w:val="24"/>
        </w:rPr>
        <w:tab/>
        <w:t xml:space="preserve">часть вопросов осталась без ответов; </w:t>
      </w:r>
    </w:p>
    <w:p w:rsidR="00FE1DDC" w:rsidRDefault="00FE1DDC" w:rsidP="00E00A2E">
      <w:pPr>
        <w:pStyle w:val="aa"/>
        <w:numPr>
          <w:ilvl w:val="0"/>
          <w:numId w:val="41"/>
        </w:num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студент не может </w:t>
      </w:r>
      <w:r>
        <w:rPr>
          <w:sz w:val="24"/>
          <w:szCs w:val="24"/>
        </w:rPr>
        <w:tab/>
        <w:t>привести фактический пример.</w:t>
      </w:r>
    </w:p>
    <w:p w:rsidR="00FE1DDC" w:rsidRDefault="00FE1DDC" w:rsidP="00FE1DDC">
      <w:pPr>
        <w:pStyle w:val="aa"/>
        <w:spacing w:after="0" w:line="276" w:lineRule="auto"/>
        <w:ind w:left="2127" w:hanging="2268"/>
        <w:rPr>
          <w:sz w:val="24"/>
          <w:szCs w:val="24"/>
        </w:rPr>
      </w:pPr>
      <w:r>
        <w:rPr>
          <w:b/>
          <w:sz w:val="24"/>
          <w:szCs w:val="24"/>
        </w:rPr>
        <w:t>«2» (неудовлетворительно</w:t>
      </w:r>
      <w:r>
        <w:rPr>
          <w:sz w:val="24"/>
          <w:szCs w:val="24"/>
        </w:rPr>
        <w:t>)</w:t>
      </w:r>
    </w:p>
    <w:p w:rsidR="00FE1DDC" w:rsidRDefault="00FE1DDC" w:rsidP="00E00A2E">
      <w:pPr>
        <w:pStyle w:val="aa"/>
        <w:numPr>
          <w:ilvl w:val="0"/>
          <w:numId w:val="42"/>
        </w:num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студент не смог ответить ни на один вопрос.</w:t>
      </w:r>
    </w:p>
    <w:p w:rsidR="00FE1DDC" w:rsidRDefault="00FE1DDC" w:rsidP="00FE1DDC">
      <w:pPr>
        <w:pStyle w:val="aa"/>
        <w:spacing w:after="0" w:line="276" w:lineRule="auto"/>
        <w:ind w:left="2127" w:hanging="2268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Оформление работы</w:t>
      </w:r>
    </w:p>
    <w:p w:rsidR="00FE1DDC" w:rsidRDefault="00FE1DDC" w:rsidP="00FE1DDC">
      <w:pPr>
        <w:tabs>
          <w:tab w:val="left" w:pos="1134"/>
        </w:tabs>
        <w:spacing w:line="276" w:lineRule="auto"/>
        <w:ind w:left="1276" w:hanging="127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«5»   (отлично) </w:t>
      </w:r>
    </w:p>
    <w:p w:rsidR="00FE1DDC" w:rsidRDefault="00FE1DDC" w:rsidP="00E00A2E">
      <w:pPr>
        <w:pStyle w:val="a3"/>
        <w:widowControl/>
        <w:numPr>
          <w:ilvl w:val="0"/>
          <w:numId w:val="42"/>
        </w:numPr>
        <w:tabs>
          <w:tab w:val="left" w:pos="1134"/>
        </w:tabs>
        <w:autoSpaceDE/>
        <w:autoSpaceDN/>
        <w:adjustRightInd/>
        <w:spacing w:after="16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соблюдены все требования, предъявляемые к оформлению титульного листа, огла</w:t>
      </w:r>
      <w:r>
        <w:rPr>
          <w:sz w:val="24"/>
          <w:szCs w:val="24"/>
        </w:rPr>
        <w:t>в</w:t>
      </w:r>
      <w:r>
        <w:rPr>
          <w:sz w:val="24"/>
          <w:szCs w:val="24"/>
        </w:rPr>
        <w:t>ления, текстовой части, библиографии, приложений, таблиц и графиков.</w:t>
      </w:r>
    </w:p>
    <w:p w:rsidR="00FE1DDC" w:rsidRDefault="00FE1DDC" w:rsidP="00FE1DDC">
      <w:pPr>
        <w:tabs>
          <w:tab w:val="left" w:pos="1134"/>
        </w:tabs>
        <w:spacing w:line="276" w:lineRule="auto"/>
        <w:ind w:left="1276" w:hanging="127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«4» (хорошо)        </w:t>
      </w:r>
    </w:p>
    <w:p w:rsidR="00FE1DDC" w:rsidRDefault="00FE1DDC" w:rsidP="00E00A2E">
      <w:pPr>
        <w:pStyle w:val="a3"/>
        <w:widowControl/>
        <w:numPr>
          <w:ilvl w:val="0"/>
          <w:numId w:val="42"/>
        </w:numPr>
        <w:tabs>
          <w:tab w:val="left" w:pos="1134"/>
        </w:tabs>
        <w:autoSpaceDE/>
        <w:autoSpaceDN/>
        <w:adjustRightInd/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есть  грамматические и пунктуационные ошибки, отдельные замечания по офор</w:t>
      </w:r>
      <w:r>
        <w:rPr>
          <w:sz w:val="24"/>
          <w:szCs w:val="24"/>
        </w:rPr>
        <w:t>м</w:t>
      </w:r>
      <w:r>
        <w:rPr>
          <w:sz w:val="24"/>
          <w:szCs w:val="24"/>
        </w:rPr>
        <w:t xml:space="preserve">лению титульного листа, оглавления, текстовой части, библиографии, приложений, таблиц, графиков, содержащихся  в работе (всего не более 5 замечаний); </w:t>
      </w:r>
    </w:p>
    <w:p w:rsidR="00FE1DDC" w:rsidRDefault="00FE1DDC" w:rsidP="00E00A2E">
      <w:pPr>
        <w:pStyle w:val="a3"/>
        <w:widowControl/>
        <w:numPr>
          <w:ilvl w:val="0"/>
          <w:numId w:val="42"/>
        </w:numPr>
        <w:tabs>
          <w:tab w:val="left" w:pos="1134"/>
        </w:tabs>
        <w:autoSpaceDE/>
        <w:autoSpaceDN/>
        <w:adjustRightInd/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работа не прошита.</w:t>
      </w:r>
    </w:p>
    <w:p w:rsidR="00FE1DDC" w:rsidRDefault="00FE1DDC" w:rsidP="00FE1DDC">
      <w:pPr>
        <w:spacing w:line="276" w:lineRule="auto"/>
        <w:ind w:left="1276" w:hanging="127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«3»  (удовлетворительно)       - </w:t>
      </w:r>
    </w:p>
    <w:p w:rsidR="00FE1DDC" w:rsidRDefault="00FE1DDC" w:rsidP="00E00A2E">
      <w:pPr>
        <w:pStyle w:val="a3"/>
        <w:widowControl/>
        <w:numPr>
          <w:ilvl w:val="0"/>
          <w:numId w:val="43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есть существенные замечания по оформлению, отсутствует нумерация страниц, нет заголовков глав и параграфов в тексте, не соблюдены поля, есть замечания по оформлению титульного листа, текст написан с большим количеством ошибок. Всего не более 10 замечаний.</w:t>
      </w:r>
    </w:p>
    <w:p w:rsidR="00FE1DDC" w:rsidRDefault="00FE1DDC" w:rsidP="00FE1DDC">
      <w:pPr>
        <w:spacing w:line="276" w:lineRule="auto"/>
        <w:ind w:left="1276" w:hanging="127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«2» (неудовлетворительно)        </w:t>
      </w:r>
    </w:p>
    <w:p w:rsidR="00FE1DDC" w:rsidRDefault="00FE1DDC" w:rsidP="00E00A2E">
      <w:pPr>
        <w:pStyle w:val="a3"/>
        <w:widowControl/>
        <w:numPr>
          <w:ilvl w:val="0"/>
          <w:numId w:val="43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количество указанных выше замечаний более 10.</w:t>
      </w:r>
    </w:p>
    <w:p w:rsidR="00FE1DDC" w:rsidRDefault="00FE1DDC" w:rsidP="00FE1DDC">
      <w:pPr>
        <w:pStyle w:val="2"/>
        <w:spacing w:before="240" w:line="276" w:lineRule="auto"/>
        <w:jc w:val="left"/>
        <w:rPr>
          <w:b/>
          <w:i/>
          <w:szCs w:val="24"/>
        </w:rPr>
      </w:pPr>
      <w:r>
        <w:rPr>
          <w:b/>
          <w:i/>
          <w:szCs w:val="24"/>
        </w:rPr>
        <w:t>Демонстрационный материал</w:t>
      </w:r>
    </w:p>
    <w:p w:rsidR="00FE1DDC" w:rsidRDefault="00FE1DDC" w:rsidP="00FE1DDC">
      <w:pPr>
        <w:spacing w:line="276" w:lineRule="auto"/>
        <w:ind w:left="1276" w:hanging="127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«5» (отлично) </w:t>
      </w:r>
    </w:p>
    <w:p w:rsidR="00FE1DDC" w:rsidRDefault="00FE1DDC" w:rsidP="00E00A2E">
      <w:pPr>
        <w:pStyle w:val="a3"/>
        <w:widowControl/>
        <w:numPr>
          <w:ilvl w:val="0"/>
          <w:numId w:val="43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демонстрационный материал отражает содержание работы, используется целес</w:t>
      </w:r>
      <w:r>
        <w:rPr>
          <w:sz w:val="24"/>
          <w:szCs w:val="24"/>
        </w:rPr>
        <w:t>о</w:t>
      </w:r>
      <w:r>
        <w:rPr>
          <w:sz w:val="24"/>
          <w:szCs w:val="24"/>
        </w:rPr>
        <w:t>образно;</w:t>
      </w:r>
    </w:p>
    <w:p w:rsidR="00FE1DDC" w:rsidRDefault="00FE1DDC" w:rsidP="00E00A2E">
      <w:pPr>
        <w:pStyle w:val="a3"/>
        <w:widowControl/>
        <w:numPr>
          <w:ilvl w:val="0"/>
          <w:numId w:val="43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оформлен</w:t>
      </w:r>
      <w:proofErr w:type="gramEnd"/>
      <w:r>
        <w:rPr>
          <w:sz w:val="24"/>
          <w:szCs w:val="24"/>
        </w:rPr>
        <w:t xml:space="preserve"> в соответствии с требованиями (подписан, надписи читаемы,  композ</w:t>
      </w:r>
      <w:r>
        <w:rPr>
          <w:sz w:val="24"/>
          <w:szCs w:val="24"/>
        </w:rPr>
        <w:t>и</w:t>
      </w:r>
      <w:r>
        <w:rPr>
          <w:sz w:val="24"/>
          <w:szCs w:val="24"/>
        </w:rPr>
        <w:t>ционно  выстроен, понятен, содержит условные обозначения, аккуратен).</w:t>
      </w:r>
    </w:p>
    <w:p w:rsidR="00FE1DDC" w:rsidRDefault="00FE1DDC" w:rsidP="00FE1DDC">
      <w:pPr>
        <w:spacing w:line="276" w:lineRule="auto"/>
        <w:ind w:left="1276" w:hanging="1276"/>
        <w:jc w:val="both"/>
        <w:rPr>
          <w:sz w:val="24"/>
          <w:szCs w:val="24"/>
        </w:rPr>
      </w:pPr>
      <w:r>
        <w:rPr>
          <w:b/>
          <w:sz w:val="24"/>
          <w:szCs w:val="24"/>
        </w:rPr>
        <w:t>«4» (хорошо)</w:t>
      </w:r>
    </w:p>
    <w:p w:rsidR="00FE1DDC" w:rsidRDefault="00FE1DDC" w:rsidP="00E00A2E">
      <w:pPr>
        <w:pStyle w:val="a3"/>
        <w:widowControl/>
        <w:numPr>
          <w:ilvl w:val="0"/>
          <w:numId w:val="44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демонстрационный материал отражает содержание работы, используется целес</w:t>
      </w:r>
      <w:r>
        <w:rPr>
          <w:sz w:val="24"/>
          <w:szCs w:val="24"/>
        </w:rPr>
        <w:t>о</w:t>
      </w:r>
      <w:r>
        <w:rPr>
          <w:sz w:val="24"/>
          <w:szCs w:val="24"/>
        </w:rPr>
        <w:t>образно;</w:t>
      </w:r>
    </w:p>
    <w:p w:rsidR="00FE1DDC" w:rsidRDefault="00FE1DDC" w:rsidP="00E00A2E">
      <w:pPr>
        <w:pStyle w:val="a3"/>
        <w:widowControl/>
        <w:numPr>
          <w:ilvl w:val="0"/>
          <w:numId w:val="44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в оформлении есть грамматические ошибки;</w:t>
      </w:r>
    </w:p>
    <w:p w:rsidR="00FE1DDC" w:rsidRDefault="00FE1DDC" w:rsidP="00E00A2E">
      <w:pPr>
        <w:pStyle w:val="a3"/>
        <w:widowControl/>
        <w:numPr>
          <w:ilvl w:val="0"/>
          <w:numId w:val="44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отсутствуют названия таблиц, схем, графиков и т.д.;</w:t>
      </w:r>
    </w:p>
    <w:p w:rsidR="00FE1DDC" w:rsidRDefault="00FE1DDC" w:rsidP="00E00A2E">
      <w:pPr>
        <w:pStyle w:val="a3"/>
        <w:widowControl/>
        <w:numPr>
          <w:ilvl w:val="0"/>
          <w:numId w:val="44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оформлен аккуратно.</w:t>
      </w:r>
    </w:p>
    <w:p w:rsidR="00FE1DDC" w:rsidRDefault="00FE1DDC" w:rsidP="00FE1DDC">
      <w:pPr>
        <w:spacing w:line="276" w:lineRule="auto"/>
        <w:ind w:left="1276" w:hanging="1276"/>
        <w:jc w:val="both"/>
        <w:rPr>
          <w:sz w:val="24"/>
          <w:szCs w:val="24"/>
        </w:rPr>
      </w:pPr>
      <w:r>
        <w:rPr>
          <w:b/>
          <w:sz w:val="24"/>
          <w:szCs w:val="24"/>
        </w:rPr>
        <w:t>«3» (удовлетворительно)</w:t>
      </w:r>
      <w:r>
        <w:rPr>
          <w:sz w:val="24"/>
          <w:szCs w:val="24"/>
        </w:rPr>
        <w:tab/>
        <w:t>- </w:t>
      </w:r>
    </w:p>
    <w:p w:rsidR="00FE1DDC" w:rsidRDefault="00FE1DDC" w:rsidP="00E00A2E">
      <w:pPr>
        <w:pStyle w:val="a3"/>
        <w:widowControl/>
        <w:numPr>
          <w:ilvl w:val="0"/>
          <w:numId w:val="45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демонстрационный материал в целом отражает содержание работы, но обращение к нему не всегда целесообразно;</w:t>
      </w:r>
    </w:p>
    <w:p w:rsidR="00FE1DDC" w:rsidRDefault="00FE1DDC" w:rsidP="00E00A2E">
      <w:pPr>
        <w:pStyle w:val="a3"/>
        <w:widowControl/>
        <w:numPr>
          <w:ilvl w:val="0"/>
          <w:numId w:val="45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оформлен</w:t>
      </w:r>
      <w:proofErr w:type="gramEnd"/>
      <w:r>
        <w:rPr>
          <w:sz w:val="24"/>
          <w:szCs w:val="24"/>
        </w:rPr>
        <w:t xml:space="preserve"> неграмотно, неаккуратно, отсутствуют условные обозначения, не имеет названий и подписей.</w:t>
      </w:r>
    </w:p>
    <w:p w:rsidR="00FE1DDC" w:rsidRDefault="00FE1DDC" w:rsidP="00FE1DDC">
      <w:pPr>
        <w:spacing w:line="276" w:lineRule="auto"/>
        <w:ind w:left="1276" w:hanging="127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«2» (неудовлетворительно)</w:t>
      </w:r>
    </w:p>
    <w:p w:rsidR="00FE1DDC" w:rsidRDefault="00FE1DDC" w:rsidP="00E00A2E">
      <w:pPr>
        <w:pStyle w:val="a3"/>
        <w:widowControl/>
        <w:numPr>
          <w:ilvl w:val="0"/>
          <w:numId w:val="46"/>
        </w:numPr>
        <w:autoSpaceDE/>
        <w:autoSpaceDN/>
        <w:adjustRightInd/>
        <w:spacing w:line="276" w:lineRule="auto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демонстрационный материал отсутствует</w:t>
      </w:r>
    </w:p>
    <w:p w:rsidR="00FE1DDC" w:rsidRDefault="00FE1DDC" w:rsidP="00FE1DDC">
      <w:pPr>
        <w:pStyle w:val="ac"/>
        <w:spacing w:line="276" w:lineRule="auto"/>
        <w:ind w:left="0" w:firstLine="720"/>
        <w:jc w:val="both"/>
        <w:rPr>
          <w:sz w:val="24"/>
          <w:szCs w:val="28"/>
        </w:rPr>
      </w:pPr>
      <w:r>
        <w:rPr>
          <w:bCs/>
          <w:sz w:val="24"/>
          <w:szCs w:val="24"/>
        </w:rPr>
        <w:t>По данным критериям каждый член комиссии оценивает выпускника и выставляет показатели  в</w:t>
      </w:r>
      <w:r w:rsidR="000678A9"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критериальную</w:t>
      </w:r>
      <w:proofErr w:type="spellEnd"/>
      <w:r>
        <w:rPr>
          <w:bCs/>
          <w:sz w:val="24"/>
          <w:szCs w:val="24"/>
        </w:rPr>
        <w:t xml:space="preserve"> ведомость,  и на основании показателей   по каждому п</w:t>
      </w:r>
      <w:r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раметру выводит итоговую оценку. После обсуждения сопоставляются итоговые оценки всех членов </w:t>
      </w:r>
      <w:proofErr w:type="gramStart"/>
      <w:r>
        <w:rPr>
          <w:bCs/>
          <w:sz w:val="24"/>
          <w:szCs w:val="24"/>
        </w:rPr>
        <w:t>комиссии</w:t>
      </w:r>
      <w:proofErr w:type="gramEnd"/>
      <w:r>
        <w:rPr>
          <w:bCs/>
          <w:sz w:val="24"/>
          <w:szCs w:val="24"/>
        </w:rPr>
        <w:t xml:space="preserve"> и принимается решение об окончательном варианте оценки защиты </w:t>
      </w:r>
      <w:r>
        <w:rPr>
          <w:sz w:val="24"/>
          <w:szCs w:val="28"/>
        </w:rPr>
        <w:t>дипломной работы (проекта).</w:t>
      </w:r>
    </w:p>
    <w:p w:rsidR="00FE1DDC" w:rsidRDefault="00FE1DDC" w:rsidP="00FE1DDC">
      <w:pPr>
        <w:pStyle w:val="ac"/>
        <w:spacing w:line="276" w:lineRule="auto"/>
        <w:ind w:left="0"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 каждому студенту продумывается мотивация выставленной оценки, в которой отмечаются сначала сильные, а затем слабые стороны </w:t>
      </w:r>
      <w:r>
        <w:rPr>
          <w:sz w:val="24"/>
          <w:szCs w:val="28"/>
        </w:rPr>
        <w:t>дипломной работы (проекта)</w:t>
      </w:r>
      <w:r>
        <w:rPr>
          <w:bCs/>
          <w:sz w:val="24"/>
          <w:szCs w:val="24"/>
        </w:rPr>
        <w:t xml:space="preserve">. Только после мотивации объявляется окончательная оценка. </w:t>
      </w:r>
    </w:p>
    <w:p w:rsidR="00FE1DDC" w:rsidRPr="00A60E2B" w:rsidRDefault="00FE1DDC" w:rsidP="00A60E2B">
      <w:pPr>
        <w:spacing w:line="276" w:lineRule="auto"/>
        <w:jc w:val="both"/>
        <w:rPr>
          <w:b/>
          <w:sz w:val="24"/>
          <w:szCs w:val="24"/>
        </w:rPr>
      </w:pPr>
      <w:r w:rsidRPr="00A60E2B">
        <w:rPr>
          <w:b/>
          <w:sz w:val="24"/>
          <w:szCs w:val="24"/>
        </w:rPr>
        <w:t xml:space="preserve">5 </w:t>
      </w:r>
      <w:r w:rsidR="00A60E2B">
        <w:rPr>
          <w:b/>
          <w:sz w:val="24"/>
          <w:szCs w:val="24"/>
        </w:rPr>
        <w:t xml:space="preserve">. </w:t>
      </w:r>
      <w:r w:rsidRPr="00A60E2B">
        <w:rPr>
          <w:b/>
          <w:sz w:val="24"/>
          <w:szCs w:val="24"/>
        </w:rPr>
        <w:t>УЧЕБНО-МЕТОДИЧЕСКОЕ  И ИНФОРМАЦИОННОЕ  ОБЕСПЕЧЕНИЕ ГИА</w:t>
      </w:r>
    </w:p>
    <w:p w:rsidR="00FE1DDC" w:rsidRPr="00FE1DDC" w:rsidRDefault="00FE1DDC" w:rsidP="00FE1DDC">
      <w:pPr>
        <w:pStyle w:val="a3"/>
        <w:rPr>
          <w:i/>
          <w:sz w:val="24"/>
          <w:szCs w:val="24"/>
        </w:rPr>
      </w:pPr>
    </w:p>
    <w:p w:rsidR="00FE1DDC" w:rsidRPr="00A60E2B" w:rsidRDefault="00A60E2B" w:rsidP="00A60E2B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5.1. </w:t>
      </w:r>
      <w:r w:rsidR="00FE1DDC" w:rsidRPr="00A60E2B">
        <w:rPr>
          <w:b/>
          <w:sz w:val="24"/>
          <w:szCs w:val="24"/>
        </w:rPr>
        <w:t>Перечень основной и специальной литературы и ресурсов сети «</w:t>
      </w:r>
      <w:proofErr w:type="spellStart"/>
      <w:r w:rsidR="00FE1DDC" w:rsidRPr="00A60E2B">
        <w:rPr>
          <w:b/>
          <w:sz w:val="24"/>
          <w:szCs w:val="24"/>
        </w:rPr>
        <w:t>инте</w:t>
      </w:r>
      <w:r w:rsidR="00FE1DDC" w:rsidRPr="00A60E2B">
        <w:rPr>
          <w:b/>
          <w:sz w:val="24"/>
          <w:szCs w:val="24"/>
        </w:rPr>
        <w:t>р</w:t>
      </w:r>
      <w:r w:rsidR="00FE1DDC" w:rsidRPr="00A60E2B">
        <w:rPr>
          <w:b/>
          <w:sz w:val="24"/>
          <w:szCs w:val="24"/>
        </w:rPr>
        <w:t>нет»</w:t>
      </w:r>
      <w:proofErr w:type="gramStart"/>
      <w:r w:rsidR="00FE1DDC" w:rsidRPr="00A60E2B">
        <w:rPr>
          <w:b/>
          <w:sz w:val="24"/>
          <w:szCs w:val="24"/>
        </w:rPr>
        <w:t>,н</w:t>
      </w:r>
      <w:proofErr w:type="gramEnd"/>
      <w:r w:rsidR="00FE1DDC" w:rsidRPr="00A60E2B">
        <w:rPr>
          <w:b/>
          <w:sz w:val="24"/>
          <w:szCs w:val="24"/>
        </w:rPr>
        <w:t>еобходимых</w:t>
      </w:r>
      <w:proofErr w:type="spellEnd"/>
      <w:r w:rsidR="00FE1DDC" w:rsidRPr="00A60E2B">
        <w:rPr>
          <w:b/>
          <w:sz w:val="24"/>
          <w:szCs w:val="24"/>
        </w:rPr>
        <w:t xml:space="preserve"> для подготовки и проведения ГИА</w:t>
      </w:r>
      <w:r w:rsidR="00020D4E" w:rsidRPr="00A60E2B">
        <w:rPr>
          <w:b/>
          <w:sz w:val="24"/>
          <w:szCs w:val="24"/>
        </w:rPr>
        <w:t xml:space="preserve"> </w:t>
      </w:r>
      <w:r w:rsidR="000678A9" w:rsidRPr="00A60E2B">
        <w:rPr>
          <w:b/>
          <w:sz w:val="24"/>
          <w:szCs w:val="24"/>
        </w:rPr>
        <w:t xml:space="preserve"> </w:t>
      </w:r>
    </w:p>
    <w:p w:rsidR="00A60E2B" w:rsidRDefault="00A60E2B" w:rsidP="000678A9">
      <w:pPr>
        <w:pStyle w:val="c14"/>
        <w:shd w:val="clear" w:color="auto" w:fill="FFFFFF"/>
        <w:spacing w:before="0" w:beforeAutospacing="0" w:after="0" w:afterAutospacing="0"/>
        <w:jc w:val="both"/>
        <w:rPr>
          <w:rStyle w:val="c21"/>
          <w:b/>
          <w:bCs/>
          <w:color w:val="000000"/>
        </w:rPr>
      </w:pPr>
    </w:p>
    <w:p w:rsidR="000678A9" w:rsidRPr="000678A9" w:rsidRDefault="000678A9" w:rsidP="000678A9">
      <w:pPr>
        <w:pStyle w:val="c1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678A9">
        <w:rPr>
          <w:rStyle w:val="c21"/>
          <w:b/>
          <w:bCs/>
          <w:color w:val="000000"/>
        </w:rPr>
        <w:t>Основные источники:</w:t>
      </w:r>
    </w:p>
    <w:p w:rsidR="000678A9" w:rsidRPr="00931226" w:rsidRDefault="000678A9" w:rsidP="000678A9">
      <w:pPr>
        <w:widowControl/>
        <w:numPr>
          <w:ilvl w:val="0"/>
          <w:numId w:val="50"/>
        </w:numPr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4"/>
          <w:szCs w:val="24"/>
        </w:rPr>
      </w:pPr>
      <w:r w:rsidRPr="00931226">
        <w:rPr>
          <w:rStyle w:val="c0"/>
          <w:color w:val="000000"/>
          <w:sz w:val="24"/>
          <w:szCs w:val="24"/>
        </w:rPr>
        <w:t xml:space="preserve">Якушева С. Д. Основы педагогического мастерства </w:t>
      </w:r>
      <w:proofErr w:type="gramStart"/>
      <w:r w:rsidRPr="00931226">
        <w:rPr>
          <w:rStyle w:val="c0"/>
          <w:color w:val="000000"/>
          <w:sz w:val="24"/>
          <w:szCs w:val="24"/>
        </w:rPr>
        <w:t>-М</w:t>
      </w:r>
      <w:proofErr w:type="gramEnd"/>
      <w:r w:rsidRPr="00931226">
        <w:rPr>
          <w:rStyle w:val="c0"/>
          <w:color w:val="000000"/>
          <w:sz w:val="24"/>
          <w:szCs w:val="24"/>
        </w:rPr>
        <w:t>;  Академия, 2009.</w:t>
      </w:r>
    </w:p>
    <w:p w:rsidR="000678A9" w:rsidRPr="00931226" w:rsidRDefault="000678A9" w:rsidP="000678A9">
      <w:pPr>
        <w:widowControl/>
        <w:numPr>
          <w:ilvl w:val="0"/>
          <w:numId w:val="50"/>
        </w:numPr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4"/>
          <w:szCs w:val="24"/>
        </w:rPr>
      </w:pPr>
      <w:r w:rsidRPr="00931226">
        <w:rPr>
          <w:rStyle w:val="c0"/>
          <w:color w:val="000000"/>
          <w:sz w:val="24"/>
          <w:szCs w:val="24"/>
        </w:rPr>
        <w:t>Справочник учителя начальных классов/ авторы-составители: Елизарова Е. М., Киселева Ю. А.- Волгоград: Учитель, 2011.</w:t>
      </w:r>
    </w:p>
    <w:p w:rsidR="000678A9" w:rsidRPr="00931226" w:rsidRDefault="000678A9" w:rsidP="000678A9">
      <w:pPr>
        <w:pStyle w:val="c1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31226">
        <w:rPr>
          <w:rStyle w:val="c21"/>
          <w:b/>
          <w:bCs/>
          <w:color w:val="000000"/>
        </w:rPr>
        <w:t>Дополнительные источники:</w:t>
      </w:r>
    </w:p>
    <w:p w:rsidR="000678A9" w:rsidRPr="00931226" w:rsidRDefault="000678A9" w:rsidP="000678A9">
      <w:pPr>
        <w:pStyle w:val="c1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31226">
        <w:rPr>
          <w:rStyle w:val="c0"/>
          <w:color w:val="000000"/>
        </w:rPr>
        <w:t> 1.ФЗ « Об образовании  в Российской Федерации» 21.12.2012.</w:t>
      </w:r>
    </w:p>
    <w:p w:rsidR="000678A9" w:rsidRPr="00931226" w:rsidRDefault="000678A9" w:rsidP="00F46AD4">
      <w:pPr>
        <w:widowControl/>
        <w:numPr>
          <w:ilvl w:val="0"/>
          <w:numId w:val="51"/>
        </w:numPr>
        <w:shd w:val="clear" w:color="auto" w:fill="FFFFFF"/>
        <w:autoSpaceDE/>
        <w:autoSpaceDN/>
        <w:adjustRightInd/>
        <w:spacing w:before="100" w:beforeAutospacing="1" w:after="100" w:afterAutospacing="1" w:line="276" w:lineRule="auto"/>
        <w:ind w:left="0" w:firstLine="900"/>
        <w:jc w:val="both"/>
        <w:rPr>
          <w:color w:val="000000"/>
          <w:sz w:val="24"/>
          <w:szCs w:val="24"/>
        </w:rPr>
      </w:pPr>
      <w:r w:rsidRPr="00931226">
        <w:rPr>
          <w:rStyle w:val="c0"/>
          <w:color w:val="000000"/>
          <w:sz w:val="24"/>
          <w:szCs w:val="24"/>
        </w:rPr>
        <w:t>Федеральный государственный образовательный стандарт СПО по спец</w:t>
      </w:r>
      <w:r w:rsidRPr="00931226">
        <w:rPr>
          <w:rStyle w:val="c0"/>
          <w:color w:val="000000"/>
          <w:sz w:val="24"/>
          <w:szCs w:val="24"/>
        </w:rPr>
        <w:t>и</w:t>
      </w:r>
      <w:r w:rsidR="002C38BD" w:rsidRPr="00931226">
        <w:rPr>
          <w:rStyle w:val="c0"/>
          <w:color w:val="000000"/>
          <w:sz w:val="24"/>
          <w:szCs w:val="24"/>
        </w:rPr>
        <w:t>альности 44.02.02</w:t>
      </w:r>
      <w:r w:rsidRPr="00931226">
        <w:rPr>
          <w:rStyle w:val="c0"/>
          <w:color w:val="000000"/>
          <w:sz w:val="24"/>
          <w:szCs w:val="24"/>
        </w:rPr>
        <w:t xml:space="preserve"> «Преподавание в начальных классах».</w:t>
      </w:r>
    </w:p>
    <w:p w:rsidR="000678A9" w:rsidRPr="00931226" w:rsidRDefault="000678A9" w:rsidP="00F46AD4">
      <w:pPr>
        <w:widowControl/>
        <w:numPr>
          <w:ilvl w:val="0"/>
          <w:numId w:val="51"/>
        </w:numPr>
        <w:shd w:val="clear" w:color="auto" w:fill="FFFFFF"/>
        <w:autoSpaceDE/>
        <w:autoSpaceDN/>
        <w:adjustRightInd/>
        <w:spacing w:before="100" w:beforeAutospacing="1" w:after="100" w:afterAutospacing="1" w:line="276" w:lineRule="auto"/>
        <w:ind w:left="0" w:firstLine="900"/>
        <w:jc w:val="both"/>
        <w:rPr>
          <w:color w:val="000000"/>
          <w:sz w:val="24"/>
          <w:szCs w:val="24"/>
        </w:rPr>
      </w:pPr>
      <w:r w:rsidRPr="00931226">
        <w:rPr>
          <w:rStyle w:val="c0"/>
          <w:color w:val="000000"/>
          <w:sz w:val="24"/>
          <w:szCs w:val="24"/>
        </w:rPr>
        <w:t>Словарь-справочник современного российского профессионального обр</w:t>
      </w:r>
      <w:r w:rsidRPr="00931226">
        <w:rPr>
          <w:rStyle w:val="c0"/>
          <w:color w:val="000000"/>
          <w:sz w:val="24"/>
          <w:szCs w:val="24"/>
        </w:rPr>
        <w:t>а</w:t>
      </w:r>
      <w:r w:rsidRPr="00931226">
        <w:rPr>
          <w:rStyle w:val="c0"/>
          <w:color w:val="000000"/>
          <w:sz w:val="24"/>
          <w:szCs w:val="24"/>
        </w:rPr>
        <w:t>зования/ авторы-составители: Блинов И. И., Волошина И. А., М., 2010.</w:t>
      </w:r>
    </w:p>
    <w:p w:rsidR="000678A9" w:rsidRPr="00931226" w:rsidRDefault="000678A9" w:rsidP="00F46AD4">
      <w:pPr>
        <w:widowControl/>
        <w:numPr>
          <w:ilvl w:val="0"/>
          <w:numId w:val="51"/>
        </w:numPr>
        <w:shd w:val="clear" w:color="auto" w:fill="FFFFFF"/>
        <w:autoSpaceDE/>
        <w:autoSpaceDN/>
        <w:adjustRightInd/>
        <w:spacing w:before="100" w:beforeAutospacing="1" w:after="100" w:afterAutospacing="1" w:line="276" w:lineRule="auto"/>
        <w:ind w:left="0" w:firstLine="900"/>
        <w:jc w:val="both"/>
        <w:rPr>
          <w:color w:val="000000"/>
          <w:sz w:val="24"/>
          <w:szCs w:val="24"/>
        </w:rPr>
      </w:pPr>
      <w:r w:rsidRPr="00931226">
        <w:rPr>
          <w:rStyle w:val="c0"/>
          <w:color w:val="000000"/>
          <w:sz w:val="24"/>
          <w:szCs w:val="24"/>
        </w:rPr>
        <w:t>Бим-</w:t>
      </w:r>
      <w:proofErr w:type="spellStart"/>
      <w:r w:rsidRPr="00931226">
        <w:rPr>
          <w:rStyle w:val="c0"/>
          <w:color w:val="000000"/>
          <w:sz w:val="24"/>
          <w:szCs w:val="24"/>
        </w:rPr>
        <w:t>Бад</w:t>
      </w:r>
      <w:proofErr w:type="spellEnd"/>
      <w:r w:rsidRPr="00931226">
        <w:rPr>
          <w:rStyle w:val="c0"/>
          <w:color w:val="000000"/>
          <w:sz w:val="24"/>
          <w:szCs w:val="24"/>
        </w:rPr>
        <w:t xml:space="preserve"> Б. М. Педагогический энциклопедический словарь.- М;.2002.</w:t>
      </w:r>
    </w:p>
    <w:p w:rsidR="000678A9" w:rsidRPr="00931226" w:rsidRDefault="000678A9" w:rsidP="00F46AD4">
      <w:pPr>
        <w:widowControl/>
        <w:numPr>
          <w:ilvl w:val="0"/>
          <w:numId w:val="51"/>
        </w:numPr>
        <w:shd w:val="clear" w:color="auto" w:fill="FFFFFF"/>
        <w:autoSpaceDE/>
        <w:autoSpaceDN/>
        <w:adjustRightInd/>
        <w:spacing w:before="100" w:beforeAutospacing="1" w:after="100" w:afterAutospacing="1" w:line="276" w:lineRule="auto"/>
        <w:ind w:left="0" w:firstLine="900"/>
        <w:jc w:val="both"/>
        <w:rPr>
          <w:color w:val="000000"/>
          <w:sz w:val="24"/>
          <w:szCs w:val="24"/>
        </w:rPr>
      </w:pPr>
      <w:r w:rsidRPr="00931226">
        <w:rPr>
          <w:rStyle w:val="c0"/>
          <w:color w:val="000000"/>
          <w:sz w:val="24"/>
          <w:szCs w:val="24"/>
        </w:rPr>
        <w:t>Батурина Г. И., Кузина Т. Ф. Введение в педагогическую профессию</w:t>
      </w:r>
      <w:proofErr w:type="gramStart"/>
      <w:r w:rsidRPr="00931226">
        <w:rPr>
          <w:rStyle w:val="c0"/>
          <w:color w:val="000000"/>
          <w:sz w:val="24"/>
          <w:szCs w:val="24"/>
        </w:rPr>
        <w:t>.-</w:t>
      </w:r>
      <w:proofErr w:type="gramEnd"/>
      <w:r w:rsidRPr="00931226">
        <w:rPr>
          <w:rStyle w:val="c0"/>
          <w:color w:val="000000"/>
          <w:sz w:val="24"/>
          <w:szCs w:val="24"/>
        </w:rPr>
        <w:t>М., Академия, 2008.</w:t>
      </w:r>
    </w:p>
    <w:p w:rsidR="000678A9" w:rsidRPr="00931226" w:rsidRDefault="000678A9" w:rsidP="00F46AD4">
      <w:pPr>
        <w:widowControl/>
        <w:numPr>
          <w:ilvl w:val="0"/>
          <w:numId w:val="51"/>
        </w:numPr>
        <w:shd w:val="clear" w:color="auto" w:fill="FFFFFF"/>
        <w:autoSpaceDE/>
        <w:autoSpaceDN/>
        <w:adjustRightInd/>
        <w:spacing w:before="100" w:beforeAutospacing="1" w:after="100" w:afterAutospacing="1" w:line="276" w:lineRule="auto"/>
        <w:ind w:left="0" w:firstLine="900"/>
        <w:jc w:val="both"/>
        <w:rPr>
          <w:color w:val="000000"/>
          <w:sz w:val="24"/>
          <w:szCs w:val="24"/>
        </w:rPr>
      </w:pPr>
      <w:proofErr w:type="spellStart"/>
      <w:r w:rsidRPr="00931226">
        <w:rPr>
          <w:rStyle w:val="c0"/>
          <w:color w:val="000000"/>
          <w:sz w:val="24"/>
          <w:szCs w:val="24"/>
        </w:rPr>
        <w:t>Бордовская</w:t>
      </w:r>
      <w:proofErr w:type="spellEnd"/>
      <w:r w:rsidRPr="00931226">
        <w:rPr>
          <w:rStyle w:val="c0"/>
          <w:color w:val="000000"/>
          <w:sz w:val="24"/>
          <w:szCs w:val="24"/>
        </w:rPr>
        <w:t xml:space="preserve"> Н. В., </w:t>
      </w:r>
      <w:proofErr w:type="spellStart"/>
      <w:r w:rsidRPr="00931226">
        <w:rPr>
          <w:rStyle w:val="c0"/>
          <w:color w:val="000000"/>
          <w:sz w:val="24"/>
          <w:szCs w:val="24"/>
        </w:rPr>
        <w:t>Реан</w:t>
      </w:r>
      <w:proofErr w:type="spellEnd"/>
      <w:r w:rsidRPr="00931226">
        <w:rPr>
          <w:rStyle w:val="c0"/>
          <w:color w:val="000000"/>
          <w:sz w:val="24"/>
          <w:szCs w:val="24"/>
        </w:rPr>
        <w:t xml:space="preserve"> А. А. Педагогика: С/Петербург,2010.</w:t>
      </w:r>
    </w:p>
    <w:p w:rsidR="000678A9" w:rsidRPr="00931226" w:rsidRDefault="000678A9" w:rsidP="00F46AD4">
      <w:pPr>
        <w:widowControl/>
        <w:numPr>
          <w:ilvl w:val="0"/>
          <w:numId w:val="51"/>
        </w:numPr>
        <w:shd w:val="clear" w:color="auto" w:fill="FFFFFF"/>
        <w:autoSpaceDE/>
        <w:autoSpaceDN/>
        <w:adjustRightInd/>
        <w:spacing w:before="100" w:beforeAutospacing="1" w:after="100" w:afterAutospacing="1" w:line="276" w:lineRule="auto"/>
        <w:ind w:left="0" w:firstLine="900"/>
        <w:jc w:val="both"/>
        <w:rPr>
          <w:color w:val="000000"/>
          <w:sz w:val="24"/>
          <w:szCs w:val="24"/>
        </w:rPr>
      </w:pPr>
      <w:r w:rsidRPr="00931226">
        <w:rPr>
          <w:rStyle w:val="c0"/>
          <w:color w:val="000000"/>
          <w:sz w:val="24"/>
          <w:szCs w:val="24"/>
        </w:rPr>
        <w:t>Григорьев Д. В., Степанов П. В. Внеурочная деятельность школьников. М</w:t>
      </w:r>
      <w:r w:rsidRPr="00931226">
        <w:rPr>
          <w:rStyle w:val="c0"/>
          <w:color w:val="000000"/>
          <w:sz w:val="24"/>
          <w:szCs w:val="24"/>
        </w:rPr>
        <w:t>е</w:t>
      </w:r>
      <w:r w:rsidRPr="00931226">
        <w:rPr>
          <w:rStyle w:val="c0"/>
          <w:color w:val="000000"/>
          <w:sz w:val="24"/>
          <w:szCs w:val="24"/>
        </w:rPr>
        <w:t>тодический конструктор. – М.: Просвещение, 2013.</w:t>
      </w:r>
    </w:p>
    <w:p w:rsidR="000678A9" w:rsidRPr="00931226" w:rsidRDefault="000678A9" w:rsidP="00F46AD4">
      <w:pPr>
        <w:widowControl/>
        <w:numPr>
          <w:ilvl w:val="0"/>
          <w:numId w:val="51"/>
        </w:numPr>
        <w:shd w:val="clear" w:color="auto" w:fill="FFFFFF"/>
        <w:autoSpaceDE/>
        <w:autoSpaceDN/>
        <w:adjustRightInd/>
        <w:spacing w:before="100" w:beforeAutospacing="1" w:after="100" w:afterAutospacing="1" w:line="276" w:lineRule="auto"/>
        <w:ind w:left="0" w:firstLine="900"/>
        <w:jc w:val="both"/>
        <w:rPr>
          <w:color w:val="000000"/>
          <w:sz w:val="24"/>
          <w:szCs w:val="24"/>
        </w:rPr>
      </w:pPr>
      <w:r w:rsidRPr="00931226">
        <w:rPr>
          <w:rStyle w:val="c0"/>
          <w:color w:val="000000"/>
          <w:sz w:val="24"/>
          <w:szCs w:val="24"/>
        </w:rPr>
        <w:t>Зарецкая И. И. Профессиональная культура педагога</w:t>
      </w:r>
      <w:proofErr w:type="gramStart"/>
      <w:r w:rsidRPr="00931226">
        <w:rPr>
          <w:rStyle w:val="c0"/>
          <w:color w:val="000000"/>
          <w:sz w:val="24"/>
          <w:szCs w:val="24"/>
        </w:rPr>
        <w:t>.-</w:t>
      </w:r>
      <w:proofErr w:type="gramEnd"/>
      <w:r w:rsidRPr="00931226">
        <w:rPr>
          <w:rStyle w:val="c0"/>
          <w:color w:val="000000"/>
          <w:sz w:val="24"/>
          <w:szCs w:val="24"/>
        </w:rPr>
        <w:t>М., Академия,2005.</w:t>
      </w:r>
    </w:p>
    <w:p w:rsidR="000678A9" w:rsidRPr="00931226" w:rsidRDefault="000678A9" w:rsidP="00F46AD4">
      <w:pPr>
        <w:widowControl/>
        <w:numPr>
          <w:ilvl w:val="0"/>
          <w:numId w:val="51"/>
        </w:numPr>
        <w:shd w:val="clear" w:color="auto" w:fill="FFFFFF"/>
        <w:autoSpaceDE/>
        <w:autoSpaceDN/>
        <w:adjustRightInd/>
        <w:spacing w:before="100" w:beforeAutospacing="1" w:after="100" w:afterAutospacing="1" w:line="276" w:lineRule="auto"/>
        <w:ind w:left="0" w:firstLine="900"/>
        <w:jc w:val="both"/>
        <w:rPr>
          <w:color w:val="000000"/>
          <w:sz w:val="24"/>
          <w:szCs w:val="24"/>
        </w:rPr>
      </w:pPr>
      <w:r w:rsidRPr="00931226">
        <w:rPr>
          <w:rStyle w:val="c0"/>
          <w:color w:val="000000"/>
          <w:sz w:val="24"/>
          <w:szCs w:val="24"/>
        </w:rPr>
        <w:t>Есенина Е. Ю., Лейбович А. Н., Новиков Т. Н.- Выпуск 1-М.: ФИРО,2010</w:t>
      </w:r>
    </w:p>
    <w:p w:rsidR="000678A9" w:rsidRPr="00931226" w:rsidRDefault="000678A9" w:rsidP="00F46AD4">
      <w:pPr>
        <w:widowControl/>
        <w:numPr>
          <w:ilvl w:val="0"/>
          <w:numId w:val="51"/>
        </w:numPr>
        <w:shd w:val="clear" w:color="auto" w:fill="FFFFFF"/>
        <w:autoSpaceDE/>
        <w:autoSpaceDN/>
        <w:adjustRightInd/>
        <w:spacing w:before="100" w:beforeAutospacing="1" w:after="100" w:afterAutospacing="1" w:line="276" w:lineRule="auto"/>
        <w:ind w:left="0" w:firstLine="900"/>
        <w:jc w:val="both"/>
        <w:rPr>
          <w:color w:val="000000"/>
          <w:sz w:val="24"/>
          <w:szCs w:val="24"/>
        </w:rPr>
      </w:pPr>
      <w:r w:rsidRPr="00931226">
        <w:rPr>
          <w:rStyle w:val="c0"/>
          <w:color w:val="000000"/>
          <w:sz w:val="24"/>
          <w:szCs w:val="24"/>
        </w:rPr>
        <w:lastRenderedPageBreak/>
        <w:t>Ильин Е. Н. Искусство общения</w:t>
      </w:r>
      <w:proofErr w:type="gramStart"/>
      <w:r w:rsidRPr="00931226">
        <w:rPr>
          <w:rStyle w:val="c0"/>
          <w:color w:val="000000"/>
          <w:sz w:val="24"/>
          <w:szCs w:val="24"/>
        </w:rPr>
        <w:t xml:space="preserve">., </w:t>
      </w:r>
      <w:proofErr w:type="gramEnd"/>
      <w:r w:rsidRPr="00931226">
        <w:rPr>
          <w:rStyle w:val="c0"/>
          <w:color w:val="000000"/>
          <w:sz w:val="24"/>
          <w:szCs w:val="24"/>
        </w:rPr>
        <w:t>М.,2004.</w:t>
      </w:r>
    </w:p>
    <w:p w:rsidR="000678A9" w:rsidRPr="00931226" w:rsidRDefault="000678A9" w:rsidP="00F46AD4">
      <w:pPr>
        <w:widowControl/>
        <w:numPr>
          <w:ilvl w:val="0"/>
          <w:numId w:val="51"/>
        </w:numPr>
        <w:shd w:val="clear" w:color="auto" w:fill="FFFFFF"/>
        <w:autoSpaceDE/>
        <w:autoSpaceDN/>
        <w:adjustRightInd/>
        <w:spacing w:before="100" w:beforeAutospacing="1" w:after="100" w:afterAutospacing="1" w:line="276" w:lineRule="auto"/>
        <w:ind w:left="0" w:firstLine="900"/>
        <w:jc w:val="both"/>
        <w:rPr>
          <w:color w:val="000000"/>
          <w:sz w:val="24"/>
          <w:szCs w:val="24"/>
        </w:rPr>
      </w:pPr>
      <w:proofErr w:type="spellStart"/>
      <w:r w:rsidRPr="00931226">
        <w:rPr>
          <w:rStyle w:val="c0"/>
          <w:color w:val="000000"/>
          <w:sz w:val="24"/>
          <w:szCs w:val="24"/>
        </w:rPr>
        <w:t>Ильев</w:t>
      </w:r>
      <w:proofErr w:type="spellEnd"/>
      <w:r w:rsidRPr="00931226">
        <w:rPr>
          <w:rStyle w:val="c0"/>
          <w:color w:val="000000"/>
          <w:sz w:val="24"/>
          <w:szCs w:val="24"/>
        </w:rPr>
        <w:t xml:space="preserve"> В. А. Технология театральной педагогики в формировании и реал</w:t>
      </w:r>
      <w:r w:rsidRPr="00931226">
        <w:rPr>
          <w:rStyle w:val="c0"/>
          <w:color w:val="000000"/>
          <w:sz w:val="24"/>
          <w:szCs w:val="24"/>
        </w:rPr>
        <w:t>и</w:t>
      </w:r>
      <w:r w:rsidRPr="00931226">
        <w:rPr>
          <w:rStyle w:val="c0"/>
          <w:color w:val="000000"/>
          <w:sz w:val="24"/>
          <w:szCs w:val="24"/>
        </w:rPr>
        <w:t>зации замысла школьного урока. М., 2008.</w:t>
      </w:r>
    </w:p>
    <w:p w:rsidR="000678A9" w:rsidRPr="00931226" w:rsidRDefault="000678A9" w:rsidP="00F46AD4">
      <w:pPr>
        <w:widowControl/>
        <w:numPr>
          <w:ilvl w:val="0"/>
          <w:numId w:val="51"/>
        </w:numPr>
        <w:shd w:val="clear" w:color="auto" w:fill="FFFFFF"/>
        <w:autoSpaceDE/>
        <w:autoSpaceDN/>
        <w:adjustRightInd/>
        <w:spacing w:before="100" w:beforeAutospacing="1" w:after="100" w:afterAutospacing="1" w:line="276" w:lineRule="auto"/>
        <w:ind w:left="0" w:firstLine="900"/>
        <w:jc w:val="both"/>
        <w:rPr>
          <w:color w:val="000000"/>
          <w:sz w:val="24"/>
          <w:szCs w:val="24"/>
        </w:rPr>
      </w:pPr>
      <w:r w:rsidRPr="00931226">
        <w:rPr>
          <w:rStyle w:val="c0"/>
          <w:color w:val="000000"/>
          <w:sz w:val="24"/>
          <w:szCs w:val="24"/>
        </w:rPr>
        <w:t>Ка</w:t>
      </w:r>
      <w:proofErr w:type="gramStart"/>
      <w:r w:rsidRPr="00931226">
        <w:rPr>
          <w:rStyle w:val="c0"/>
          <w:color w:val="000000"/>
          <w:sz w:val="24"/>
          <w:szCs w:val="24"/>
        </w:rPr>
        <w:t>н-</w:t>
      </w:r>
      <w:proofErr w:type="gramEnd"/>
      <w:r w:rsidRPr="00931226">
        <w:rPr>
          <w:rStyle w:val="c0"/>
          <w:color w:val="000000"/>
          <w:sz w:val="24"/>
          <w:szCs w:val="24"/>
        </w:rPr>
        <w:t xml:space="preserve"> Калик В. А. Учителю о педагогическом общении.- М., 2000.</w:t>
      </w:r>
    </w:p>
    <w:p w:rsidR="000678A9" w:rsidRPr="00931226" w:rsidRDefault="000678A9" w:rsidP="00F46AD4">
      <w:pPr>
        <w:widowControl/>
        <w:numPr>
          <w:ilvl w:val="0"/>
          <w:numId w:val="51"/>
        </w:numPr>
        <w:shd w:val="clear" w:color="auto" w:fill="FFFFFF"/>
        <w:autoSpaceDE/>
        <w:autoSpaceDN/>
        <w:adjustRightInd/>
        <w:spacing w:before="100" w:beforeAutospacing="1" w:after="100" w:afterAutospacing="1" w:line="276" w:lineRule="auto"/>
        <w:ind w:left="0" w:firstLine="900"/>
        <w:jc w:val="both"/>
        <w:rPr>
          <w:color w:val="000000"/>
          <w:sz w:val="24"/>
          <w:szCs w:val="24"/>
        </w:rPr>
      </w:pPr>
      <w:proofErr w:type="spellStart"/>
      <w:r w:rsidRPr="00931226">
        <w:rPr>
          <w:rStyle w:val="c0"/>
          <w:color w:val="000000"/>
          <w:sz w:val="24"/>
          <w:szCs w:val="24"/>
        </w:rPr>
        <w:t>Коджаспирова</w:t>
      </w:r>
      <w:proofErr w:type="spellEnd"/>
      <w:r w:rsidRPr="00931226">
        <w:rPr>
          <w:rStyle w:val="c0"/>
          <w:color w:val="000000"/>
          <w:sz w:val="24"/>
          <w:szCs w:val="24"/>
        </w:rPr>
        <w:t xml:space="preserve"> Г. М. Педагогика: Практикум и методические материал</w:t>
      </w:r>
      <w:proofErr w:type="gramStart"/>
      <w:r w:rsidRPr="00931226">
        <w:rPr>
          <w:rStyle w:val="c0"/>
          <w:color w:val="000000"/>
          <w:sz w:val="24"/>
          <w:szCs w:val="24"/>
        </w:rPr>
        <w:t>ы-</w:t>
      </w:r>
      <w:proofErr w:type="gramEnd"/>
      <w:r w:rsidRPr="00931226">
        <w:rPr>
          <w:rStyle w:val="c0"/>
          <w:color w:val="000000"/>
          <w:sz w:val="24"/>
          <w:szCs w:val="24"/>
        </w:rPr>
        <w:t>.М., ВЛАДОС, 2009.</w:t>
      </w:r>
    </w:p>
    <w:p w:rsidR="000678A9" w:rsidRPr="00931226" w:rsidRDefault="000678A9" w:rsidP="00F46AD4">
      <w:pPr>
        <w:widowControl/>
        <w:numPr>
          <w:ilvl w:val="0"/>
          <w:numId w:val="51"/>
        </w:numPr>
        <w:shd w:val="clear" w:color="auto" w:fill="FFFFFF"/>
        <w:autoSpaceDE/>
        <w:autoSpaceDN/>
        <w:adjustRightInd/>
        <w:spacing w:before="100" w:beforeAutospacing="1" w:after="100" w:afterAutospacing="1" w:line="276" w:lineRule="auto"/>
        <w:ind w:left="0" w:firstLine="900"/>
        <w:jc w:val="both"/>
        <w:rPr>
          <w:color w:val="000000"/>
          <w:sz w:val="24"/>
          <w:szCs w:val="24"/>
        </w:rPr>
      </w:pPr>
      <w:proofErr w:type="spellStart"/>
      <w:r w:rsidRPr="00931226">
        <w:rPr>
          <w:rStyle w:val="c0"/>
          <w:color w:val="000000"/>
          <w:sz w:val="24"/>
          <w:szCs w:val="24"/>
        </w:rPr>
        <w:t>Морева</w:t>
      </w:r>
      <w:proofErr w:type="spellEnd"/>
      <w:r w:rsidRPr="00931226">
        <w:rPr>
          <w:rStyle w:val="c0"/>
          <w:color w:val="000000"/>
          <w:sz w:val="24"/>
          <w:szCs w:val="24"/>
        </w:rPr>
        <w:t xml:space="preserve"> Н. А. Тренинг педагогического общения.- М., Просвещение, 2006.</w:t>
      </w:r>
    </w:p>
    <w:p w:rsidR="000678A9" w:rsidRPr="00931226" w:rsidRDefault="000678A9" w:rsidP="00F46AD4">
      <w:pPr>
        <w:widowControl/>
        <w:numPr>
          <w:ilvl w:val="0"/>
          <w:numId w:val="51"/>
        </w:numPr>
        <w:shd w:val="clear" w:color="auto" w:fill="FFFFFF"/>
        <w:autoSpaceDE/>
        <w:autoSpaceDN/>
        <w:adjustRightInd/>
        <w:spacing w:before="100" w:beforeAutospacing="1" w:after="100" w:afterAutospacing="1" w:line="276" w:lineRule="auto"/>
        <w:ind w:left="0" w:firstLine="900"/>
        <w:jc w:val="both"/>
        <w:rPr>
          <w:color w:val="000000"/>
          <w:sz w:val="24"/>
          <w:szCs w:val="24"/>
        </w:rPr>
      </w:pPr>
      <w:r w:rsidRPr="00931226">
        <w:rPr>
          <w:rStyle w:val="c0"/>
          <w:color w:val="000000"/>
          <w:sz w:val="24"/>
          <w:szCs w:val="24"/>
        </w:rPr>
        <w:t>Морозова О. М. Педагогический практикум.- М., 2009.</w:t>
      </w:r>
    </w:p>
    <w:p w:rsidR="000678A9" w:rsidRPr="00931226" w:rsidRDefault="000678A9" w:rsidP="00F46AD4">
      <w:pPr>
        <w:widowControl/>
        <w:numPr>
          <w:ilvl w:val="0"/>
          <w:numId w:val="51"/>
        </w:numPr>
        <w:shd w:val="clear" w:color="auto" w:fill="FFFFFF"/>
        <w:autoSpaceDE/>
        <w:autoSpaceDN/>
        <w:adjustRightInd/>
        <w:spacing w:before="100" w:beforeAutospacing="1" w:after="100" w:afterAutospacing="1" w:line="276" w:lineRule="auto"/>
        <w:ind w:left="0" w:firstLine="900"/>
        <w:jc w:val="both"/>
        <w:rPr>
          <w:color w:val="000000"/>
          <w:sz w:val="24"/>
          <w:szCs w:val="24"/>
        </w:rPr>
      </w:pPr>
      <w:proofErr w:type="spellStart"/>
      <w:r w:rsidRPr="00931226">
        <w:rPr>
          <w:rStyle w:val="c0"/>
          <w:color w:val="000000"/>
          <w:sz w:val="24"/>
          <w:szCs w:val="24"/>
        </w:rPr>
        <w:t>Овчарова</w:t>
      </w:r>
      <w:proofErr w:type="spellEnd"/>
      <w:r w:rsidRPr="00931226">
        <w:rPr>
          <w:rStyle w:val="c0"/>
          <w:color w:val="000000"/>
          <w:sz w:val="24"/>
          <w:szCs w:val="24"/>
        </w:rPr>
        <w:t xml:space="preserve"> Р. В. Практическая психология в начальной школе.- М., ТЦ Сфера, 2003.</w:t>
      </w:r>
    </w:p>
    <w:p w:rsidR="000678A9" w:rsidRPr="00931226" w:rsidRDefault="000678A9" w:rsidP="00F46AD4">
      <w:pPr>
        <w:widowControl/>
        <w:numPr>
          <w:ilvl w:val="0"/>
          <w:numId w:val="51"/>
        </w:numPr>
        <w:shd w:val="clear" w:color="auto" w:fill="FFFFFF"/>
        <w:autoSpaceDE/>
        <w:autoSpaceDN/>
        <w:adjustRightInd/>
        <w:spacing w:before="100" w:beforeAutospacing="1" w:after="100" w:afterAutospacing="1" w:line="276" w:lineRule="auto"/>
        <w:ind w:left="0" w:firstLine="900"/>
        <w:jc w:val="both"/>
        <w:rPr>
          <w:color w:val="000000"/>
          <w:sz w:val="24"/>
          <w:szCs w:val="24"/>
        </w:rPr>
      </w:pPr>
      <w:r w:rsidRPr="00931226">
        <w:rPr>
          <w:rStyle w:val="c0"/>
          <w:color w:val="000000"/>
          <w:sz w:val="24"/>
          <w:szCs w:val="24"/>
        </w:rPr>
        <w:t>Ольшанская Н. А. Техника педагогического общения: Практикум для уч</w:t>
      </w:r>
      <w:r w:rsidRPr="00931226">
        <w:rPr>
          <w:rStyle w:val="c0"/>
          <w:color w:val="000000"/>
          <w:sz w:val="24"/>
          <w:szCs w:val="24"/>
        </w:rPr>
        <w:t>и</w:t>
      </w:r>
      <w:r w:rsidRPr="00931226">
        <w:rPr>
          <w:rStyle w:val="c0"/>
          <w:color w:val="000000"/>
          <w:sz w:val="24"/>
          <w:szCs w:val="24"/>
        </w:rPr>
        <w:t>телей и классных руководителей.- Волгоград: Учитель, 2008.</w:t>
      </w:r>
    </w:p>
    <w:p w:rsidR="000678A9" w:rsidRPr="00931226" w:rsidRDefault="000678A9" w:rsidP="00F46AD4">
      <w:pPr>
        <w:widowControl/>
        <w:numPr>
          <w:ilvl w:val="0"/>
          <w:numId w:val="51"/>
        </w:numPr>
        <w:shd w:val="clear" w:color="auto" w:fill="FFFFFF"/>
        <w:autoSpaceDE/>
        <w:autoSpaceDN/>
        <w:adjustRightInd/>
        <w:spacing w:before="100" w:beforeAutospacing="1" w:after="100" w:afterAutospacing="1" w:line="276" w:lineRule="auto"/>
        <w:ind w:left="0" w:firstLine="900"/>
        <w:jc w:val="both"/>
        <w:rPr>
          <w:color w:val="000000"/>
          <w:sz w:val="24"/>
          <w:szCs w:val="24"/>
        </w:rPr>
      </w:pPr>
      <w:r w:rsidRPr="00931226">
        <w:rPr>
          <w:rStyle w:val="c0"/>
          <w:color w:val="000000"/>
          <w:sz w:val="24"/>
          <w:szCs w:val="24"/>
        </w:rPr>
        <w:t xml:space="preserve">Педагогика/под ред. В. А. </w:t>
      </w:r>
      <w:proofErr w:type="spellStart"/>
      <w:r w:rsidRPr="00931226">
        <w:rPr>
          <w:rStyle w:val="c0"/>
          <w:color w:val="000000"/>
          <w:sz w:val="24"/>
          <w:szCs w:val="24"/>
        </w:rPr>
        <w:t>Сластенина</w:t>
      </w:r>
      <w:proofErr w:type="spellEnd"/>
      <w:r w:rsidRPr="00931226">
        <w:rPr>
          <w:rStyle w:val="c0"/>
          <w:color w:val="000000"/>
          <w:sz w:val="24"/>
          <w:szCs w:val="24"/>
        </w:rPr>
        <w:t>:  </w:t>
      </w:r>
      <w:proofErr w:type="spellStart"/>
      <w:r w:rsidRPr="00931226">
        <w:rPr>
          <w:rStyle w:val="c0"/>
          <w:color w:val="000000"/>
          <w:sz w:val="24"/>
          <w:szCs w:val="24"/>
        </w:rPr>
        <w:t>Уч</w:t>
      </w:r>
      <w:proofErr w:type="gramStart"/>
      <w:r w:rsidRPr="00931226">
        <w:rPr>
          <w:rStyle w:val="c0"/>
          <w:color w:val="000000"/>
          <w:sz w:val="24"/>
          <w:szCs w:val="24"/>
        </w:rPr>
        <w:t>.п</w:t>
      </w:r>
      <w:proofErr w:type="gramEnd"/>
      <w:r w:rsidRPr="00931226">
        <w:rPr>
          <w:rStyle w:val="c0"/>
          <w:color w:val="000000"/>
          <w:sz w:val="24"/>
          <w:szCs w:val="24"/>
        </w:rPr>
        <w:t>особие</w:t>
      </w:r>
      <w:proofErr w:type="spellEnd"/>
      <w:r w:rsidRPr="00931226">
        <w:rPr>
          <w:rStyle w:val="c0"/>
          <w:color w:val="000000"/>
          <w:sz w:val="24"/>
          <w:szCs w:val="24"/>
        </w:rPr>
        <w:t>- М., Школа-пресс, .2008.</w:t>
      </w:r>
    </w:p>
    <w:p w:rsidR="000678A9" w:rsidRPr="00931226" w:rsidRDefault="000678A9" w:rsidP="00F46AD4">
      <w:pPr>
        <w:widowControl/>
        <w:numPr>
          <w:ilvl w:val="0"/>
          <w:numId w:val="51"/>
        </w:numPr>
        <w:shd w:val="clear" w:color="auto" w:fill="FFFFFF"/>
        <w:autoSpaceDE/>
        <w:autoSpaceDN/>
        <w:adjustRightInd/>
        <w:spacing w:before="100" w:beforeAutospacing="1" w:after="100" w:afterAutospacing="1" w:line="276" w:lineRule="auto"/>
        <w:ind w:left="0" w:firstLine="900"/>
        <w:jc w:val="both"/>
        <w:rPr>
          <w:color w:val="000000"/>
          <w:sz w:val="24"/>
          <w:szCs w:val="24"/>
        </w:rPr>
      </w:pPr>
      <w:proofErr w:type="spellStart"/>
      <w:r w:rsidRPr="00931226">
        <w:rPr>
          <w:rStyle w:val="c0"/>
          <w:color w:val="000000"/>
          <w:sz w:val="24"/>
          <w:szCs w:val="24"/>
        </w:rPr>
        <w:t>Щуркова</w:t>
      </w:r>
      <w:proofErr w:type="spellEnd"/>
      <w:r w:rsidRPr="00931226">
        <w:rPr>
          <w:rStyle w:val="c0"/>
          <w:color w:val="000000"/>
          <w:sz w:val="24"/>
          <w:szCs w:val="24"/>
        </w:rPr>
        <w:t xml:space="preserve"> Н. Е. Педагогическая технология.- М., </w:t>
      </w:r>
      <w:proofErr w:type="spellStart"/>
      <w:r w:rsidRPr="00931226">
        <w:rPr>
          <w:rStyle w:val="c0"/>
          <w:color w:val="000000"/>
          <w:sz w:val="24"/>
          <w:szCs w:val="24"/>
        </w:rPr>
        <w:t>Пед</w:t>
      </w:r>
      <w:proofErr w:type="spellEnd"/>
      <w:r w:rsidRPr="00931226">
        <w:rPr>
          <w:rStyle w:val="c0"/>
          <w:color w:val="000000"/>
          <w:sz w:val="24"/>
          <w:szCs w:val="24"/>
        </w:rPr>
        <w:t>. Общество, 2007.</w:t>
      </w:r>
    </w:p>
    <w:p w:rsidR="000678A9" w:rsidRPr="00931226" w:rsidRDefault="000678A9" w:rsidP="00F46AD4">
      <w:pPr>
        <w:pStyle w:val="c14"/>
        <w:shd w:val="clear" w:color="auto" w:fill="FFFFFF"/>
        <w:spacing w:before="0" w:beforeAutospacing="0" w:after="0" w:afterAutospacing="0" w:line="276" w:lineRule="auto"/>
        <w:ind w:left="1533" w:hanging="633"/>
        <w:rPr>
          <w:color w:val="000000"/>
        </w:rPr>
      </w:pPr>
      <w:r w:rsidRPr="00931226">
        <w:rPr>
          <w:rStyle w:val="c0"/>
          <w:color w:val="000000"/>
        </w:rPr>
        <w:t>Интернет-ресурсы:</w:t>
      </w:r>
      <w:r w:rsidR="008D1156">
        <w:rPr>
          <w:rStyle w:val="c0"/>
          <w:color w:val="000000"/>
        </w:rPr>
        <w:t xml:space="preserve"> </w:t>
      </w:r>
    </w:p>
    <w:p w:rsidR="000678A9" w:rsidRPr="00931226" w:rsidRDefault="000678A9" w:rsidP="00F46AD4">
      <w:pPr>
        <w:pStyle w:val="c14"/>
        <w:shd w:val="clear" w:color="auto" w:fill="FFFFFF"/>
        <w:spacing w:before="0" w:beforeAutospacing="0" w:after="0" w:afterAutospacing="0" w:line="276" w:lineRule="auto"/>
        <w:ind w:left="1353" w:hanging="633"/>
        <w:rPr>
          <w:color w:val="000000"/>
        </w:rPr>
      </w:pPr>
      <w:r w:rsidRPr="00931226">
        <w:rPr>
          <w:rStyle w:val="c0"/>
          <w:color w:val="000000"/>
        </w:rPr>
        <w:t xml:space="preserve"> 1. Информационный портал школьных библиотек России (http://akademius. </w:t>
      </w:r>
      <w:proofErr w:type="spellStart"/>
      <w:r w:rsidRPr="00931226">
        <w:rPr>
          <w:rStyle w:val="c0"/>
          <w:color w:val="000000"/>
        </w:rPr>
        <w:t>narod</w:t>
      </w:r>
      <w:proofErr w:type="spellEnd"/>
      <w:r w:rsidRPr="00931226">
        <w:rPr>
          <w:rStyle w:val="c0"/>
          <w:color w:val="000000"/>
        </w:rPr>
        <w:t>. ru)</w:t>
      </w:r>
    </w:p>
    <w:p w:rsidR="000678A9" w:rsidRPr="00931226" w:rsidRDefault="000678A9" w:rsidP="00F46AD4">
      <w:pPr>
        <w:pStyle w:val="c14"/>
        <w:shd w:val="clear" w:color="auto" w:fill="FFFFFF"/>
        <w:spacing w:before="0" w:beforeAutospacing="0" w:after="0" w:afterAutospacing="0" w:line="276" w:lineRule="auto"/>
        <w:ind w:left="1353" w:hanging="633"/>
        <w:rPr>
          <w:color w:val="000000"/>
        </w:rPr>
      </w:pPr>
      <w:r w:rsidRPr="00931226">
        <w:rPr>
          <w:rStyle w:val="c0"/>
          <w:color w:val="000000"/>
        </w:rPr>
        <w:t xml:space="preserve"> 2. Виртуальная Школа «Кирилла и </w:t>
      </w:r>
      <w:proofErr w:type="spellStart"/>
      <w:r w:rsidRPr="00931226">
        <w:rPr>
          <w:rStyle w:val="c0"/>
          <w:color w:val="000000"/>
        </w:rPr>
        <w:t>Мефодия</w:t>
      </w:r>
      <w:proofErr w:type="spellEnd"/>
      <w:r w:rsidRPr="00931226">
        <w:rPr>
          <w:rStyle w:val="c0"/>
          <w:color w:val="000000"/>
        </w:rPr>
        <w:t>» (</w:t>
      </w:r>
      <w:hyperlink r:id="rId10" w:history="1">
        <w:r w:rsidRPr="00931226">
          <w:rPr>
            <w:rStyle w:val="a9"/>
          </w:rPr>
          <w:t>http://vip.km.ru</w:t>
        </w:r>
      </w:hyperlink>
      <w:r w:rsidRPr="00931226">
        <w:rPr>
          <w:rStyle w:val="c0"/>
          <w:color w:val="000000"/>
        </w:rPr>
        <w:t>').</w:t>
      </w:r>
    </w:p>
    <w:p w:rsidR="008D1156" w:rsidRDefault="000678A9" w:rsidP="00F46AD4">
      <w:pPr>
        <w:pStyle w:val="c14"/>
        <w:shd w:val="clear" w:color="auto" w:fill="FFFFFF"/>
        <w:spacing w:before="0" w:beforeAutospacing="0" w:after="0" w:afterAutospacing="0" w:line="276" w:lineRule="auto"/>
        <w:ind w:left="1353" w:hanging="633"/>
        <w:rPr>
          <w:rStyle w:val="c0"/>
          <w:color w:val="000000"/>
        </w:rPr>
      </w:pPr>
      <w:r w:rsidRPr="00931226">
        <w:rPr>
          <w:rStyle w:val="c0"/>
          <w:color w:val="000000"/>
        </w:rPr>
        <w:t> 3. Виртуальная Школа предлагает мультиме</w:t>
      </w:r>
      <w:r w:rsidR="008D1156">
        <w:rPr>
          <w:rStyle w:val="c0"/>
          <w:color w:val="000000"/>
        </w:rPr>
        <w:t xml:space="preserve">диа уроки по предметам </w:t>
      </w:r>
      <w:proofErr w:type="gramStart"/>
      <w:r w:rsidR="008D1156">
        <w:rPr>
          <w:rStyle w:val="c0"/>
          <w:color w:val="000000"/>
        </w:rPr>
        <w:t>школьной</w:t>
      </w:r>
      <w:proofErr w:type="gramEnd"/>
    </w:p>
    <w:p w:rsidR="000678A9" w:rsidRPr="00931226" w:rsidRDefault="008D1156" w:rsidP="00F46AD4">
      <w:pPr>
        <w:pStyle w:val="c14"/>
        <w:shd w:val="clear" w:color="auto" w:fill="FFFFFF"/>
        <w:spacing w:before="0" w:beforeAutospacing="0" w:after="0" w:afterAutospacing="0" w:line="276" w:lineRule="auto"/>
        <w:ind w:left="1353" w:hanging="633"/>
        <w:rPr>
          <w:color w:val="000000"/>
        </w:rPr>
      </w:pPr>
      <w:r>
        <w:rPr>
          <w:rStyle w:val="c0"/>
          <w:color w:val="000000"/>
        </w:rPr>
        <w:t xml:space="preserve"> </w:t>
      </w:r>
      <w:r w:rsidR="000678A9" w:rsidRPr="00931226">
        <w:rPr>
          <w:rStyle w:val="c0"/>
          <w:color w:val="000000"/>
        </w:rPr>
        <w:t>программы, разработанные согласно официальной программе Министерства О</w:t>
      </w:r>
      <w:r w:rsidR="000678A9" w:rsidRPr="00931226">
        <w:rPr>
          <w:rStyle w:val="c0"/>
          <w:color w:val="000000"/>
        </w:rPr>
        <w:t>б</w:t>
      </w:r>
      <w:r w:rsidR="000678A9" w:rsidRPr="00931226">
        <w:rPr>
          <w:rStyle w:val="c0"/>
          <w:color w:val="000000"/>
        </w:rPr>
        <w:t>разования РФ.</w:t>
      </w:r>
    </w:p>
    <w:p w:rsidR="000678A9" w:rsidRPr="00931226" w:rsidRDefault="008D1156" w:rsidP="00F46AD4">
      <w:pPr>
        <w:pStyle w:val="c1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rStyle w:val="c0"/>
          <w:color w:val="000000"/>
        </w:rPr>
        <w:t xml:space="preserve">         </w:t>
      </w:r>
      <w:r w:rsidR="000678A9" w:rsidRPr="00931226">
        <w:rPr>
          <w:rStyle w:val="c0"/>
          <w:color w:val="000000"/>
        </w:rPr>
        <w:t> 4. Живая школа. (http://www.intschool.ru.).</w:t>
      </w:r>
    </w:p>
    <w:p w:rsidR="000678A9" w:rsidRPr="000678A9" w:rsidRDefault="000678A9" w:rsidP="00F46AD4">
      <w:pPr>
        <w:pStyle w:val="a3"/>
        <w:spacing w:line="276" w:lineRule="auto"/>
        <w:ind w:left="1290"/>
        <w:rPr>
          <w:b/>
          <w:sz w:val="24"/>
          <w:szCs w:val="24"/>
        </w:rPr>
      </w:pPr>
    </w:p>
    <w:p w:rsidR="00EB17BF" w:rsidRPr="00EB17BF" w:rsidRDefault="00EB17BF" w:rsidP="00EB17BF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E00A2E" w:rsidRPr="00A60E2B" w:rsidRDefault="00EB17BF" w:rsidP="00A60E2B">
      <w:pPr>
        <w:tabs>
          <w:tab w:val="left" w:pos="993"/>
        </w:tabs>
        <w:spacing w:line="276" w:lineRule="auto"/>
        <w:jc w:val="both"/>
        <w:rPr>
          <w:sz w:val="24"/>
          <w:szCs w:val="24"/>
        </w:rPr>
      </w:pPr>
      <w:r w:rsidRPr="00A60E2B">
        <w:rPr>
          <w:b/>
          <w:sz w:val="24"/>
          <w:szCs w:val="24"/>
        </w:rPr>
        <w:t>6.ТРЕБОВАНИЯ К МАТЕРИАЛЬНО-ТЕХНИЧЕСКОМУ ОБЕСПЕЧЕНИЮ ГИА</w:t>
      </w:r>
      <w:r w:rsidRPr="00A60E2B">
        <w:rPr>
          <w:sz w:val="24"/>
          <w:szCs w:val="24"/>
        </w:rPr>
        <w:t xml:space="preserve"> </w:t>
      </w:r>
    </w:p>
    <w:p w:rsidR="00E00A2E" w:rsidRPr="0063000A" w:rsidRDefault="00E00A2E" w:rsidP="00E00A2E">
      <w:pPr>
        <w:widowControl/>
        <w:spacing w:line="276" w:lineRule="auto"/>
        <w:ind w:firstLine="567"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>
        <w:rPr>
          <w:rFonts w:eastAsiaTheme="minorHAnsi"/>
          <w:b/>
          <w:color w:val="000000"/>
          <w:sz w:val="24"/>
          <w:szCs w:val="24"/>
          <w:lang w:eastAsia="en-US"/>
        </w:rPr>
        <w:t>6</w:t>
      </w:r>
      <w:r w:rsidR="00A0176B">
        <w:rPr>
          <w:rFonts w:eastAsiaTheme="minorHAnsi"/>
          <w:b/>
          <w:color w:val="000000"/>
          <w:sz w:val="24"/>
          <w:szCs w:val="24"/>
          <w:lang w:eastAsia="en-US"/>
        </w:rPr>
        <w:t xml:space="preserve">.1 </w:t>
      </w:r>
      <w:r w:rsidRPr="0063000A">
        <w:rPr>
          <w:rFonts w:eastAsiaTheme="minorHAnsi"/>
          <w:b/>
          <w:color w:val="000000"/>
          <w:sz w:val="24"/>
          <w:szCs w:val="24"/>
          <w:lang w:eastAsia="en-US"/>
        </w:rPr>
        <w:t xml:space="preserve"> </w:t>
      </w:r>
      <w:r>
        <w:rPr>
          <w:rFonts w:eastAsiaTheme="minorHAnsi"/>
          <w:b/>
          <w:color w:val="000000"/>
          <w:sz w:val="24"/>
          <w:szCs w:val="24"/>
          <w:lang w:eastAsia="en-US"/>
        </w:rPr>
        <w:t>База проведения защиты дипломных работ (проектов)</w:t>
      </w:r>
    </w:p>
    <w:p w:rsidR="00E00A2E" w:rsidRPr="0063000A" w:rsidRDefault="00E00A2E" w:rsidP="00E00A2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Учебная аудитория оборудованная</w:t>
      </w:r>
      <w:r w:rsidRPr="0063000A">
        <w:rPr>
          <w:bCs/>
          <w:iCs/>
          <w:sz w:val="24"/>
          <w:szCs w:val="24"/>
        </w:rPr>
        <w:t>:</w:t>
      </w:r>
    </w:p>
    <w:p w:rsidR="00E00A2E" w:rsidRPr="0063000A" w:rsidRDefault="00E00A2E" w:rsidP="00E00A2E">
      <w:pPr>
        <w:pStyle w:val="a3"/>
        <w:widowControl/>
        <w:numPr>
          <w:ilvl w:val="0"/>
          <w:numId w:val="49"/>
        </w:numPr>
        <w:tabs>
          <w:tab w:val="left" w:pos="993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63000A">
        <w:rPr>
          <w:sz w:val="24"/>
          <w:szCs w:val="24"/>
        </w:rPr>
        <w:t>рабочее место  членов ГЭК;</w:t>
      </w:r>
    </w:p>
    <w:p w:rsidR="00E00A2E" w:rsidRPr="0063000A" w:rsidRDefault="00E00A2E" w:rsidP="00E00A2E">
      <w:pPr>
        <w:pStyle w:val="a3"/>
        <w:widowControl/>
        <w:numPr>
          <w:ilvl w:val="0"/>
          <w:numId w:val="49"/>
        </w:numPr>
        <w:tabs>
          <w:tab w:val="left" w:pos="993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63000A">
        <w:rPr>
          <w:sz w:val="24"/>
          <w:szCs w:val="24"/>
        </w:rPr>
        <w:t>компьютер, мультимедийный проектор, экран;</w:t>
      </w:r>
    </w:p>
    <w:p w:rsidR="00E00A2E" w:rsidRPr="0063000A" w:rsidRDefault="00E00A2E" w:rsidP="00E00A2E">
      <w:pPr>
        <w:pStyle w:val="a3"/>
        <w:widowControl/>
        <w:numPr>
          <w:ilvl w:val="0"/>
          <w:numId w:val="49"/>
        </w:numPr>
        <w:tabs>
          <w:tab w:val="left" w:pos="993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63000A">
        <w:rPr>
          <w:sz w:val="24"/>
          <w:szCs w:val="24"/>
        </w:rPr>
        <w:t>лицензионное программное обеспечение общего и специального назначения.</w:t>
      </w:r>
    </w:p>
    <w:p w:rsidR="00E00A2E" w:rsidRDefault="00E00A2E" w:rsidP="00E00A2E">
      <w:pPr>
        <w:widowControl/>
        <w:spacing w:line="276" w:lineRule="auto"/>
        <w:jc w:val="both"/>
        <w:rPr>
          <w:rFonts w:eastAsiaTheme="minorHAnsi"/>
          <w:b/>
          <w:bCs/>
          <w:color w:val="000000"/>
          <w:sz w:val="24"/>
          <w:szCs w:val="24"/>
          <w:lang w:eastAsia="en-US"/>
        </w:rPr>
      </w:pPr>
    </w:p>
    <w:p w:rsidR="00E00A2E" w:rsidRDefault="00E00A2E" w:rsidP="00E00A2E">
      <w:pPr>
        <w:spacing w:after="24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425B47">
        <w:rPr>
          <w:b/>
          <w:sz w:val="24"/>
          <w:szCs w:val="24"/>
        </w:rPr>
        <w:t>. ПОРЯДОК ПОДАЧИ И РАССМОТРЕНИЯ АПЕЛЛЯЦИЙ</w:t>
      </w:r>
    </w:p>
    <w:p w:rsidR="00E00A2E" w:rsidRPr="00425B47" w:rsidRDefault="00E00A2E" w:rsidP="00E00A2E">
      <w:pPr>
        <w:spacing w:line="276" w:lineRule="auto"/>
        <w:ind w:firstLine="709"/>
        <w:jc w:val="both"/>
        <w:rPr>
          <w:sz w:val="24"/>
          <w:szCs w:val="24"/>
        </w:rPr>
      </w:pPr>
      <w:r w:rsidRPr="00425B47">
        <w:rPr>
          <w:sz w:val="24"/>
          <w:szCs w:val="24"/>
        </w:rPr>
        <w:t>По результатам ГИА выпускник имеет право подать письменное апелляционное заявление о нарушении установленного порядка проведения ГИА и/или несогласии с р</w:t>
      </w:r>
      <w:r w:rsidRPr="00425B47">
        <w:rPr>
          <w:sz w:val="24"/>
          <w:szCs w:val="24"/>
        </w:rPr>
        <w:t>е</w:t>
      </w:r>
      <w:r w:rsidRPr="00425B47">
        <w:rPr>
          <w:sz w:val="24"/>
          <w:szCs w:val="24"/>
        </w:rPr>
        <w:t xml:space="preserve">зультатами ГИА (далее – апелляция). </w:t>
      </w:r>
    </w:p>
    <w:p w:rsidR="00E00A2E" w:rsidRPr="00425B47" w:rsidRDefault="00E00A2E" w:rsidP="00E00A2E">
      <w:pPr>
        <w:spacing w:line="276" w:lineRule="auto"/>
        <w:ind w:firstLine="709"/>
        <w:jc w:val="both"/>
        <w:rPr>
          <w:sz w:val="24"/>
          <w:szCs w:val="24"/>
        </w:rPr>
      </w:pPr>
      <w:r w:rsidRPr="00425B47">
        <w:rPr>
          <w:sz w:val="24"/>
          <w:szCs w:val="24"/>
        </w:rPr>
        <w:t>Апелляция подается лично выпускником или родителями/законными представит</w:t>
      </w:r>
      <w:r w:rsidRPr="00425B47">
        <w:rPr>
          <w:sz w:val="24"/>
          <w:szCs w:val="24"/>
        </w:rPr>
        <w:t>е</w:t>
      </w:r>
      <w:r w:rsidRPr="00425B47">
        <w:rPr>
          <w:sz w:val="24"/>
          <w:szCs w:val="24"/>
        </w:rPr>
        <w:t>лями несовершеннолетнего выпускника в апелляционную комиссию.</w:t>
      </w:r>
    </w:p>
    <w:p w:rsidR="00E00A2E" w:rsidRPr="0013215E" w:rsidRDefault="00E00A2E" w:rsidP="00E00A2E">
      <w:pPr>
        <w:spacing w:line="276" w:lineRule="auto"/>
        <w:ind w:firstLine="709"/>
        <w:jc w:val="both"/>
        <w:rPr>
          <w:sz w:val="24"/>
          <w:szCs w:val="24"/>
        </w:rPr>
      </w:pPr>
      <w:r w:rsidRPr="0013215E">
        <w:rPr>
          <w:sz w:val="24"/>
          <w:szCs w:val="24"/>
        </w:rPr>
        <w:t>Апелляция о нарушении порядка проведения государственной итоговой аттестации подается непосредственно в день проведения государственной итоговой аттестации.</w:t>
      </w:r>
    </w:p>
    <w:p w:rsidR="00E00A2E" w:rsidRPr="0013215E" w:rsidRDefault="00E00A2E" w:rsidP="00E00A2E">
      <w:pPr>
        <w:spacing w:line="276" w:lineRule="auto"/>
        <w:ind w:firstLine="709"/>
        <w:jc w:val="both"/>
        <w:rPr>
          <w:sz w:val="24"/>
          <w:szCs w:val="24"/>
        </w:rPr>
      </w:pPr>
      <w:r w:rsidRPr="0013215E">
        <w:rPr>
          <w:sz w:val="24"/>
          <w:szCs w:val="24"/>
        </w:rPr>
        <w:t>Апелляция о несогласии с результатами государственной итоговой аттестации п</w:t>
      </w:r>
      <w:r w:rsidRPr="0013215E">
        <w:rPr>
          <w:sz w:val="24"/>
          <w:szCs w:val="24"/>
        </w:rPr>
        <w:t>о</w:t>
      </w:r>
      <w:r w:rsidRPr="0013215E">
        <w:rPr>
          <w:sz w:val="24"/>
          <w:szCs w:val="24"/>
        </w:rPr>
        <w:t>дается не позднее следующего рабочего дня после объявления результатов государстве</w:t>
      </w:r>
      <w:r w:rsidRPr="0013215E">
        <w:rPr>
          <w:sz w:val="24"/>
          <w:szCs w:val="24"/>
        </w:rPr>
        <w:t>н</w:t>
      </w:r>
      <w:r w:rsidRPr="0013215E">
        <w:rPr>
          <w:sz w:val="24"/>
          <w:szCs w:val="24"/>
        </w:rPr>
        <w:t>ной итоговой аттестации.</w:t>
      </w:r>
    </w:p>
    <w:p w:rsidR="00E00A2E" w:rsidRPr="0013215E" w:rsidRDefault="00E00A2E" w:rsidP="00E00A2E">
      <w:pPr>
        <w:spacing w:line="276" w:lineRule="auto"/>
        <w:ind w:firstLine="709"/>
        <w:jc w:val="both"/>
        <w:rPr>
          <w:sz w:val="24"/>
          <w:szCs w:val="24"/>
        </w:rPr>
      </w:pPr>
      <w:r w:rsidRPr="0013215E">
        <w:rPr>
          <w:sz w:val="24"/>
          <w:szCs w:val="24"/>
        </w:rPr>
        <w:t>Апелляция рассматривается апелляционной комиссией не позднее трех рабочих дней с момента ее поступления.</w:t>
      </w:r>
    </w:p>
    <w:p w:rsidR="00E00A2E" w:rsidRPr="0013215E" w:rsidRDefault="00E00A2E" w:rsidP="00E00A2E">
      <w:pPr>
        <w:spacing w:line="276" w:lineRule="auto"/>
        <w:ind w:firstLine="709"/>
        <w:jc w:val="both"/>
        <w:rPr>
          <w:sz w:val="24"/>
          <w:szCs w:val="24"/>
        </w:rPr>
      </w:pPr>
      <w:r w:rsidRPr="0013215E">
        <w:rPr>
          <w:sz w:val="24"/>
          <w:szCs w:val="24"/>
        </w:rPr>
        <w:lastRenderedPageBreak/>
        <w:t>Состав апелляционной комиссии утверждается образовательной организацией о</w:t>
      </w:r>
      <w:r w:rsidRPr="0013215E">
        <w:rPr>
          <w:sz w:val="24"/>
          <w:szCs w:val="24"/>
        </w:rPr>
        <w:t>д</w:t>
      </w:r>
      <w:r w:rsidRPr="0013215E">
        <w:rPr>
          <w:sz w:val="24"/>
          <w:szCs w:val="24"/>
        </w:rPr>
        <w:t>новременно с утверждением состава государственной экзаменационной комиссии.</w:t>
      </w:r>
    </w:p>
    <w:p w:rsidR="00E00A2E" w:rsidRPr="0013215E" w:rsidRDefault="00E00A2E" w:rsidP="00E00A2E">
      <w:pPr>
        <w:spacing w:line="276" w:lineRule="auto"/>
        <w:ind w:firstLine="709"/>
        <w:jc w:val="both"/>
        <w:rPr>
          <w:sz w:val="24"/>
          <w:szCs w:val="24"/>
        </w:rPr>
      </w:pPr>
      <w:r w:rsidRPr="0013215E">
        <w:rPr>
          <w:sz w:val="24"/>
          <w:szCs w:val="24"/>
        </w:rPr>
        <w:t>Апелляционная комиссия состоит из председателя, не менее пяти членов из числа педагогических работников образовательной организации, не входящих в данном учебном году в состав государственных экзаменационных комиссий и секретаря. Председателем апелляционной комиссии является руководитель образовательной организации либо лицо, исполняющее в установленном порядке обязанности руководителя образовательной о</w:t>
      </w:r>
      <w:r w:rsidRPr="0013215E">
        <w:rPr>
          <w:sz w:val="24"/>
          <w:szCs w:val="24"/>
        </w:rPr>
        <w:t>р</w:t>
      </w:r>
      <w:r w:rsidRPr="0013215E">
        <w:rPr>
          <w:sz w:val="24"/>
          <w:szCs w:val="24"/>
        </w:rPr>
        <w:t>ганизации. Секретарь избирается из числа членов апелляционной комиссии.</w:t>
      </w:r>
    </w:p>
    <w:p w:rsidR="00E00A2E" w:rsidRPr="0013215E" w:rsidRDefault="00E00A2E" w:rsidP="00E00A2E">
      <w:pPr>
        <w:spacing w:line="276" w:lineRule="auto"/>
        <w:ind w:firstLine="709"/>
        <w:jc w:val="both"/>
        <w:rPr>
          <w:sz w:val="24"/>
          <w:szCs w:val="24"/>
        </w:rPr>
      </w:pPr>
      <w:r w:rsidRPr="0013215E">
        <w:rPr>
          <w:sz w:val="24"/>
          <w:szCs w:val="24"/>
        </w:rPr>
        <w:t>Апелляция рассматривается на заседании апелляционной комиссии с участием не менее двух третей ее состава.</w:t>
      </w:r>
    </w:p>
    <w:p w:rsidR="00E00A2E" w:rsidRPr="00425B47" w:rsidRDefault="00E00A2E" w:rsidP="00E00A2E">
      <w:pPr>
        <w:spacing w:line="276" w:lineRule="auto"/>
        <w:ind w:firstLine="709"/>
        <w:jc w:val="both"/>
        <w:rPr>
          <w:sz w:val="24"/>
          <w:szCs w:val="24"/>
        </w:rPr>
      </w:pPr>
      <w:r w:rsidRPr="00425B47">
        <w:rPr>
          <w:sz w:val="24"/>
          <w:szCs w:val="24"/>
        </w:rPr>
        <w:t>На заседание апелляционной комиссии приглашается председатель соответству</w:t>
      </w:r>
      <w:r w:rsidRPr="00425B47">
        <w:rPr>
          <w:sz w:val="24"/>
          <w:szCs w:val="24"/>
        </w:rPr>
        <w:t>ю</w:t>
      </w:r>
      <w:r w:rsidRPr="00425B47">
        <w:rPr>
          <w:sz w:val="24"/>
          <w:szCs w:val="24"/>
        </w:rPr>
        <w:t>щей государственной экзаменационной комиссии.</w:t>
      </w:r>
    </w:p>
    <w:p w:rsidR="00E00A2E" w:rsidRPr="00425B47" w:rsidRDefault="00E00A2E" w:rsidP="00E00A2E">
      <w:pPr>
        <w:spacing w:line="276" w:lineRule="auto"/>
        <w:ind w:firstLine="709"/>
        <w:jc w:val="both"/>
        <w:rPr>
          <w:sz w:val="24"/>
          <w:szCs w:val="24"/>
        </w:rPr>
      </w:pPr>
      <w:r w:rsidRPr="00425B47">
        <w:rPr>
          <w:sz w:val="24"/>
          <w:szCs w:val="24"/>
        </w:rPr>
        <w:t>Порядок работы апелляционной комиссии определяется локальными нормативными актами образовательной организации. По результатам рассмотрения апелляции апелл</w:t>
      </w:r>
      <w:r w:rsidRPr="00425B47">
        <w:rPr>
          <w:sz w:val="24"/>
          <w:szCs w:val="24"/>
        </w:rPr>
        <w:t>я</w:t>
      </w:r>
      <w:r w:rsidRPr="00425B47">
        <w:rPr>
          <w:sz w:val="24"/>
          <w:szCs w:val="24"/>
        </w:rPr>
        <w:t xml:space="preserve">ционная комиссия принимает одно из решений: </w:t>
      </w:r>
    </w:p>
    <w:p w:rsidR="00E00A2E" w:rsidRPr="00425B47" w:rsidRDefault="00E00A2E" w:rsidP="00E00A2E">
      <w:pPr>
        <w:widowControl/>
        <w:numPr>
          <w:ilvl w:val="0"/>
          <w:numId w:val="47"/>
        </w:numPr>
        <w:autoSpaceDE/>
        <w:autoSpaceDN/>
        <w:adjustRightInd/>
        <w:spacing w:line="276" w:lineRule="auto"/>
        <w:contextualSpacing/>
        <w:jc w:val="both"/>
        <w:rPr>
          <w:rFonts w:eastAsia="Times New Roman"/>
          <w:sz w:val="24"/>
          <w:szCs w:val="24"/>
        </w:rPr>
      </w:pPr>
      <w:r w:rsidRPr="00425B47">
        <w:rPr>
          <w:rFonts w:eastAsia="Times New Roman"/>
          <w:sz w:val="24"/>
          <w:szCs w:val="24"/>
        </w:rPr>
        <w:t xml:space="preserve">об отклонении апелляции, если изложенные в ней сведения о нарушениях порядка проведения ГИА не подтвердились и/или не повлияли на результат ГИА; </w:t>
      </w:r>
    </w:p>
    <w:p w:rsidR="00E00A2E" w:rsidRPr="00425B47" w:rsidRDefault="00E00A2E" w:rsidP="00E00A2E">
      <w:pPr>
        <w:widowControl/>
        <w:numPr>
          <w:ilvl w:val="0"/>
          <w:numId w:val="47"/>
        </w:numPr>
        <w:autoSpaceDE/>
        <w:autoSpaceDN/>
        <w:adjustRightInd/>
        <w:spacing w:line="276" w:lineRule="auto"/>
        <w:contextualSpacing/>
        <w:jc w:val="both"/>
        <w:rPr>
          <w:rFonts w:eastAsia="Times New Roman"/>
          <w:sz w:val="24"/>
          <w:szCs w:val="24"/>
        </w:rPr>
      </w:pPr>
      <w:r w:rsidRPr="00425B47">
        <w:rPr>
          <w:rFonts w:eastAsia="Times New Roman"/>
          <w:sz w:val="24"/>
          <w:szCs w:val="24"/>
        </w:rPr>
        <w:t>об удовлетворении апелляции, если изложенные в ней сведения о допущенных нарушениях порядка проведения ГИА подтвердились и повлияли на результат ГИА.</w:t>
      </w:r>
    </w:p>
    <w:p w:rsidR="00E00A2E" w:rsidRPr="00425B47" w:rsidRDefault="00E00A2E" w:rsidP="00E00A2E">
      <w:pPr>
        <w:spacing w:line="276" w:lineRule="auto"/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425B47">
        <w:rPr>
          <w:sz w:val="24"/>
          <w:szCs w:val="24"/>
        </w:rPr>
        <w:t xml:space="preserve">В последнем случае результат проведения ГИА подлежит аннулированию. </w:t>
      </w:r>
    </w:p>
    <w:p w:rsidR="00E00A2E" w:rsidRPr="00425B47" w:rsidRDefault="00E00A2E" w:rsidP="00E00A2E">
      <w:pPr>
        <w:spacing w:line="276" w:lineRule="auto"/>
        <w:ind w:firstLine="709"/>
        <w:jc w:val="both"/>
        <w:rPr>
          <w:sz w:val="24"/>
          <w:szCs w:val="24"/>
        </w:rPr>
      </w:pPr>
      <w:r w:rsidRPr="00425B47">
        <w:rPr>
          <w:sz w:val="24"/>
          <w:szCs w:val="24"/>
        </w:rPr>
        <w:t>Протокол о рассмотрении апелляции не позднее следующего рабочего дня перед</w:t>
      </w:r>
      <w:r w:rsidRPr="00425B47">
        <w:rPr>
          <w:sz w:val="24"/>
          <w:szCs w:val="24"/>
        </w:rPr>
        <w:t>а</w:t>
      </w:r>
      <w:r w:rsidRPr="00425B47">
        <w:rPr>
          <w:sz w:val="24"/>
          <w:szCs w:val="24"/>
        </w:rPr>
        <w:t xml:space="preserve">ется в ГЭК. </w:t>
      </w:r>
    </w:p>
    <w:p w:rsidR="00E00A2E" w:rsidRPr="00425B47" w:rsidRDefault="00E00A2E" w:rsidP="00E00A2E">
      <w:pPr>
        <w:spacing w:line="276" w:lineRule="auto"/>
        <w:ind w:firstLine="709"/>
        <w:jc w:val="both"/>
        <w:rPr>
          <w:sz w:val="24"/>
          <w:szCs w:val="24"/>
        </w:rPr>
      </w:pPr>
      <w:r w:rsidRPr="00425B47">
        <w:rPr>
          <w:sz w:val="24"/>
          <w:szCs w:val="24"/>
        </w:rPr>
        <w:t xml:space="preserve">Протокол решения апелляционной комиссии присоединяется к протоколам ГЭК при сдаче в архив. </w:t>
      </w:r>
    </w:p>
    <w:p w:rsidR="00E00A2E" w:rsidRPr="00425B47" w:rsidRDefault="00E00A2E" w:rsidP="00E00A2E">
      <w:pPr>
        <w:spacing w:line="276" w:lineRule="auto"/>
        <w:ind w:firstLine="709"/>
        <w:jc w:val="both"/>
        <w:rPr>
          <w:sz w:val="24"/>
          <w:szCs w:val="24"/>
        </w:rPr>
      </w:pPr>
      <w:r w:rsidRPr="00425B47">
        <w:rPr>
          <w:sz w:val="24"/>
          <w:szCs w:val="24"/>
        </w:rPr>
        <w:t>Решение апелляционной комиссии является окончательным и пересмотру не по</w:t>
      </w:r>
      <w:r w:rsidRPr="00425B47">
        <w:rPr>
          <w:sz w:val="24"/>
          <w:szCs w:val="24"/>
        </w:rPr>
        <w:t>д</w:t>
      </w:r>
      <w:r w:rsidRPr="00425B47">
        <w:rPr>
          <w:sz w:val="24"/>
          <w:szCs w:val="24"/>
        </w:rPr>
        <w:t>лежит.</w:t>
      </w:r>
    </w:p>
    <w:p w:rsidR="00E00A2E" w:rsidRPr="00425B47" w:rsidRDefault="00E00A2E" w:rsidP="00E00A2E">
      <w:pPr>
        <w:spacing w:line="276" w:lineRule="auto"/>
        <w:ind w:firstLine="709"/>
        <w:jc w:val="both"/>
        <w:rPr>
          <w:b/>
          <w:sz w:val="24"/>
          <w:szCs w:val="24"/>
        </w:rPr>
      </w:pPr>
    </w:p>
    <w:p w:rsidR="00E00A2E" w:rsidRPr="00425B47" w:rsidRDefault="00E00A2E" w:rsidP="00A60E2B">
      <w:pPr>
        <w:spacing w:line="276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8</w:t>
      </w:r>
      <w:r w:rsidRPr="00425B47">
        <w:rPr>
          <w:b/>
          <w:bCs/>
          <w:sz w:val="24"/>
          <w:szCs w:val="24"/>
        </w:rPr>
        <w:t>. ИТОГОВЫЕ ДОКУМЕНТЫ</w:t>
      </w:r>
      <w:r w:rsidR="00822B28">
        <w:rPr>
          <w:b/>
          <w:bCs/>
          <w:sz w:val="24"/>
          <w:szCs w:val="24"/>
        </w:rPr>
        <w:t xml:space="preserve"> </w:t>
      </w:r>
      <w:r w:rsidRPr="00425B47">
        <w:rPr>
          <w:b/>
          <w:sz w:val="24"/>
          <w:szCs w:val="24"/>
        </w:rPr>
        <w:t>ГОСУДАРСТВЕННОЙ ИТОГОВОЙ АТТЕСТАЦИИ</w:t>
      </w:r>
    </w:p>
    <w:p w:rsidR="00E00A2E" w:rsidRPr="00425B47" w:rsidRDefault="00E00A2E" w:rsidP="00E00A2E">
      <w:pPr>
        <w:spacing w:line="276" w:lineRule="auto"/>
        <w:ind w:firstLine="709"/>
        <w:jc w:val="both"/>
        <w:rPr>
          <w:sz w:val="24"/>
          <w:szCs w:val="24"/>
        </w:rPr>
      </w:pPr>
      <w:r w:rsidRPr="00425B47">
        <w:rPr>
          <w:sz w:val="24"/>
          <w:szCs w:val="24"/>
        </w:rPr>
        <w:t xml:space="preserve">По завершении проведения </w:t>
      </w:r>
      <w:r w:rsidRPr="00425B47">
        <w:rPr>
          <w:bCs/>
          <w:sz w:val="24"/>
          <w:szCs w:val="24"/>
        </w:rPr>
        <w:t>ГИА должны быть оформлены и переданы на хранение в соответствии с установленным порядком:</w:t>
      </w:r>
    </w:p>
    <w:p w:rsidR="00E00A2E" w:rsidRPr="0025622F" w:rsidRDefault="00E00A2E" w:rsidP="00E00A2E">
      <w:pPr>
        <w:pStyle w:val="a3"/>
        <w:widowControl/>
        <w:numPr>
          <w:ilvl w:val="0"/>
          <w:numId w:val="48"/>
        </w:numPr>
        <w:tabs>
          <w:tab w:val="left" w:pos="993"/>
        </w:tabs>
        <w:autoSpaceDE/>
        <w:autoSpaceDN/>
        <w:adjustRightInd/>
        <w:spacing w:after="160" w:line="276" w:lineRule="auto"/>
        <w:jc w:val="both"/>
        <w:rPr>
          <w:rFonts w:eastAsia="Times New Roman"/>
          <w:sz w:val="24"/>
          <w:szCs w:val="24"/>
        </w:rPr>
      </w:pPr>
      <w:r w:rsidRPr="0025622F">
        <w:rPr>
          <w:rFonts w:eastAsia="Times New Roman"/>
          <w:sz w:val="24"/>
          <w:szCs w:val="24"/>
        </w:rPr>
        <w:t>протоколы заседаний ГЭК по защите ВКР;</w:t>
      </w:r>
    </w:p>
    <w:p w:rsidR="00E00A2E" w:rsidRDefault="00E00A2E" w:rsidP="00E00A2E">
      <w:pPr>
        <w:pStyle w:val="a3"/>
        <w:widowControl/>
        <w:numPr>
          <w:ilvl w:val="0"/>
          <w:numId w:val="48"/>
        </w:numPr>
        <w:tabs>
          <w:tab w:val="left" w:pos="993"/>
        </w:tabs>
        <w:autoSpaceDE/>
        <w:autoSpaceDN/>
        <w:adjustRightInd/>
        <w:spacing w:after="160" w:line="276" w:lineRule="auto"/>
        <w:jc w:val="both"/>
        <w:rPr>
          <w:rFonts w:eastAsia="Times New Roman"/>
          <w:sz w:val="24"/>
          <w:szCs w:val="24"/>
        </w:rPr>
      </w:pPr>
      <w:r w:rsidRPr="0025622F">
        <w:rPr>
          <w:rFonts w:eastAsia="Times New Roman"/>
          <w:sz w:val="24"/>
          <w:szCs w:val="24"/>
        </w:rPr>
        <w:t xml:space="preserve">итоговый протокол проведения демонстрационного экзамена; </w:t>
      </w:r>
    </w:p>
    <w:p w:rsidR="00E00A2E" w:rsidRPr="0025622F" w:rsidRDefault="00E00A2E" w:rsidP="00E00A2E">
      <w:pPr>
        <w:pStyle w:val="a3"/>
        <w:widowControl/>
        <w:numPr>
          <w:ilvl w:val="0"/>
          <w:numId w:val="48"/>
        </w:numPr>
        <w:tabs>
          <w:tab w:val="left" w:pos="993"/>
        </w:tabs>
        <w:autoSpaceDE/>
        <w:autoSpaceDN/>
        <w:adjustRightInd/>
        <w:spacing w:after="160" w:line="276" w:lineRule="auto"/>
        <w:jc w:val="both"/>
        <w:rPr>
          <w:rFonts w:eastAsia="Times New Roman"/>
          <w:sz w:val="24"/>
          <w:szCs w:val="24"/>
        </w:rPr>
      </w:pPr>
      <w:r w:rsidRPr="0025622F">
        <w:rPr>
          <w:rFonts w:eastAsia="Times New Roman"/>
          <w:sz w:val="24"/>
          <w:szCs w:val="24"/>
        </w:rPr>
        <w:t>прото</w:t>
      </w:r>
      <w:r>
        <w:rPr>
          <w:rFonts w:eastAsia="Times New Roman"/>
          <w:sz w:val="24"/>
          <w:szCs w:val="24"/>
        </w:rPr>
        <w:t>колы заседаний ГЭК о присуждении</w:t>
      </w:r>
      <w:r w:rsidRPr="0025622F">
        <w:rPr>
          <w:rFonts w:eastAsia="Times New Roman"/>
          <w:sz w:val="24"/>
          <w:szCs w:val="24"/>
        </w:rPr>
        <w:t xml:space="preserve"> квалификации и выдаче документ</w:t>
      </w:r>
      <w:r>
        <w:rPr>
          <w:rFonts w:eastAsia="Times New Roman"/>
          <w:sz w:val="24"/>
          <w:szCs w:val="24"/>
        </w:rPr>
        <w:t xml:space="preserve">а об образовании </w:t>
      </w:r>
      <w:r w:rsidRPr="0025622F">
        <w:rPr>
          <w:rFonts w:eastAsia="Times New Roman"/>
          <w:sz w:val="24"/>
          <w:szCs w:val="24"/>
        </w:rPr>
        <w:t xml:space="preserve"> и квалификации;</w:t>
      </w:r>
    </w:p>
    <w:p w:rsidR="00E00A2E" w:rsidRPr="0025622F" w:rsidRDefault="00E00A2E" w:rsidP="00E00A2E">
      <w:pPr>
        <w:pStyle w:val="a3"/>
        <w:widowControl/>
        <w:numPr>
          <w:ilvl w:val="0"/>
          <w:numId w:val="48"/>
        </w:numPr>
        <w:tabs>
          <w:tab w:val="left" w:pos="993"/>
        </w:tabs>
        <w:autoSpaceDE/>
        <w:autoSpaceDN/>
        <w:adjustRightInd/>
        <w:spacing w:after="160" w:line="276" w:lineRule="auto"/>
        <w:jc w:val="both"/>
        <w:rPr>
          <w:rFonts w:eastAsia="Times New Roman"/>
          <w:sz w:val="24"/>
          <w:szCs w:val="24"/>
        </w:rPr>
      </w:pPr>
      <w:r w:rsidRPr="0025622F">
        <w:rPr>
          <w:rFonts w:eastAsia="Times New Roman"/>
          <w:sz w:val="24"/>
          <w:szCs w:val="24"/>
        </w:rPr>
        <w:t>отчет о работе ГЭК;</w:t>
      </w:r>
    </w:p>
    <w:p w:rsidR="00E00A2E" w:rsidRPr="0025622F" w:rsidRDefault="00E00A2E" w:rsidP="00E00A2E">
      <w:pPr>
        <w:pStyle w:val="a3"/>
        <w:widowControl/>
        <w:numPr>
          <w:ilvl w:val="0"/>
          <w:numId w:val="48"/>
        </w:numPr>
        <w:tabs>
          <w:tab w:val="left" w:pos="993"/>
        </w:tabs>
        <w:autoSpaceDE/>
        <w:autoSpaceDN/>
        <w:adjustRightInd/>
        <w:spacing w:line="276" w:lineRule="auto"/>
        <w:jc w:val="both"/>
        <w:rPr>
          <w:rFonts w:eastAsia="Times New Roman"/>
          <w:sz w:val="24"/>
          <w:szCs w:val="24"/>
        </w:rPr>
      </w:pPr>
      <w:r w:rsidRPr="0025622F">
        <w:rPr>
          <w:rFonts w:eastAsia="Times New Roman"/>
          <w:sz w:val="24"/>
          <w:szCs w:val="24"/>
        </w:rPr>
        <w:t>протоколы о рассмотрении апелляции</w:t>
      </w:r>
      <w:r>
        <w:rPr>
          <w:rFonts w:eastAsia="Times New Roman"/>
          <w:sz w:val="24"/>
          <w:szCs w:val="24"/>
        </w:rPr>
        <w:t xml:space="preserve"> (при наличии)</w:t>
      </w:r>
      <w:r w:rsidRPr="0025622F">
        <w:rPr>
          <w:rFonts w:eastAsia="Times New Roman"/>
          <w:sz w:val="24"/>
          <w:szCs w:val="24"/>
        </w:rPr>
        <w:t>.</w:t>
      </w:r>
    </w:p>
    <w:p w:rsidR="00E00A2E" w:rsidRDefault="00E00A2E" w:rsidP="00E00A2E">
      <w:pPr>
        <w:pStyle w:val="3"/>
        <w:widowControl/>
        <w:numPr>
          <w:ilvl w:val="0"/>
          <w:numId w:val="48"/>
        </w:numPr>
        <w:autoSpaceDE/>
        <w:adjustRightInd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дипломные работы (проекты) хранятся после их защиты в образовательной орг</w:t>
      </w:r>
      <w:r>
        <w:rPr>
          <w:sz w:val="24"/>
          <w:szCs w:val="24"/>
        </w:rPr>
        <w:t>а</w:t>
      </w:r>
      <w:r>
        <w:rPr>
          <w:sz w:val="24"/>
          <w:szCs w:val="24"/>
        </w:rPr>
        <w:t>низации  не менее пяти лет. По истечении указанного срока вопрос о дальнейшем хранении решается организуемой по приказу директора ГБПОУ РО «ДПК»  к</w:t>
      </w:r>
      <w:r>
        <w:rPr>
          <w:sz w:val="24"/>
          <w:szCs w:val="24"/>
        </w:rPr>
        <w:t>о</w:t>
      </w:r>
      <w:r>
        <w:rPr>
          <w:sz w:val="24"/>
          <w:szCs w:val="24"/>
        </w:rPr>
        <w:t>миссией, которая пред</w:t>
      </w:r>
      <w:r w:rsidR="000B525A">
        <w:rPr>
          <w:sz w:val="24"/>
          <w:szCs w:val="24"/>
        </w:rPr>
        <w:t>ставляет предложения о списании.</w:t>
      </w:r>
    </w:p>
    <w:p w:rsidR="00E00A2E" w:rsidRDefault="00F07ABB" w:rsidP="00F07ABB">
      <w:pPr>
        <w:pStyle w:val="3"/>
        <w:spacing w:after="0" w:line="276" w:lineRule="auto"/>
        <w:ind w:left="360" w:firstLine="360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E00A2E">
        <w:rPr>
          <w:sz w:val="24"/>
          <w:szCs w:val="24"/>
        </w:rPr>
        <w:t>писание  дипломных работ (проектов) оформляется соответствующим актом.</w:t>
      </w:r>
      <w:r>
        <w:rPr>
          <w:sz w:val="24"/>
          <w:szCs w:val="24"/>
        </w:rPr>
        <w:t xml:space="preserve"> Д</w:t>
      </w:r>
      <w:r w:rsidR="00E00A2E">
        <w:rPr>
          <w:sz w:val="24"/>
          <w:szCs w:val="24"/>
        </w:rPr>
        <w:t>ипломные работы (проекты), представляющие учебно-методическую ценность, могут быть использованы в качестве пособий в учебных кабинетах  ГБПОУ РО «ДПК».</w:t>
      </w:r>
      <w:r w:rsidR="00B53822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="00E00A2E">
        <w:rPr>
          <w:sz w:val="24"/>
          <w:szCs w:val="24"/>
        </w:rPr>
        <w:t>о запросу предприятия, учреждения, организации руководитель   ГБПОУ РО «ДПК» имеет право разрешить снимать</w:t>
      </w:r>
      <w:r w:rsidR="00B53822">
        <w:rPr>
          <w:sz w:val="24"/>
          <w:szCs w:val="24"/>
        </w:rPr>
        <w:t xml:space="preserve"> копии  дипломных работ (проект</w:t>
      </w:r>
      <w:r w:rsidR="00E00A2E">
        <w:rPr>
          <w:sz w:val="24"/>
          <w:szCs w:val="24"/>
        </w:rPr>
        <w:t>ов)</w:t>
      </w:r>
      <w:r w:rsidR="00A537C1">
        <w:rPr>
          <w:sz w:val="24"/>
          <w:szCs w:val="24"/>
        </w:rPr>
        <w:t xml:space="preserve">  выпускников.</w:t>
      </w:r>
      <w:r w:rsidR="00E00A2E">
        <w:rPr>
          <w:sz w:val="24"/>
          <w:szCs w:val="24"/>
        </w:rPr>
        <w:t xml:space="preserve"> </w:t>
      </w:r>
    </w:p>
    <w:p w:rsidR="00E00A2E" w:rsidRPr="007A1B77" w:rsidRDefault="00E00A2E" w:rsidP="00E00A2E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E00A2E" w:rsidRPr="007A1B77" w:rsidRDefault="00E00A2E" w:rsidP="00E00A2E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D80842" w:rsidRPr="00817BD4" w:rsidRDefault="00E00A2E" w:rsidP="00817BD4">
      <w:pPr>
        <w:pStyle w:val="a3"/>
        <w:widowControl/>
        <w:autoSpaceDE/>
        <w:autoSpaceDN/>
        <w:adjustRightInd/>
        <w:spacing w:after="200" w:line="276" w:lineRule="auto"/>
        <w:rPr>
          <w:rFonts w:eastAsia="Times New Roman"/>
          <w:sz w:val="24"/>
          <w:szCs w:val="24"/>
        </w:rPr>
      </w:pPr>
      <w:r w:rsidRPr="0025622F">
        <w:rPr>
          <w:rFonts w:eastAsia="Times New Roman"/>
          <w:sz w:val="24"/>
          <w:szCs w:val="24"/>
        </w:rPr>
        <w:br w:type="page"/>
      </w:r>
    </w:p>
    <w:p w:rsidR="00A84AB8" w:rsidRDefault="00A84AB8" w:rsidP="000636B8">
      <w:pPr>
        <w:spacing w:line="360" w:lineRule="auto"/>
        <w:jc w:val="center"/>
        <w:rPr>
          <w:b/>
          <w:sz w:val="24"/>
          <w:szCs w:val="24"/>
        </w:rPr>
      </w:pPr>
    </w:p>
    <w:p w:rsidR="008E46AE" w:rsidRPr="00D25428" w:rsidRDefault="008E46AE" w:rsidP="0038112F">
      <w:pPr>
        <w:spacing w:line="480" w:lineRule="auto"/>
        <w:jc w:val="both"/>
        <w:rPr>
          <w:b/>
          <w:sz w:val="24"/>
          <w:szCs w:val="24"/>
        </w:rPr>
      </w:pPr>
      <w:r w:rsidRPr="00D25428">
        <w:rPr>
          <w:b/>
          <w:sz w:val="24"/>
          <w:szCs w:val="24"/>
        </w:rPr>
        <w:t xml:space="preserve"> </w:t>
      </w:r>
    </w:p>
    <w:sectPr w:rsidR="008E46AE" w:rsidRPr="00D25428" w:rsidSect="0025296F">
      <w:footerReference w:type="default" r:id="rId11"/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4C1" w:rsidRDefault="003534C1" w:rsidP="002F2D3D">
      <w:r>
        <w:separator/>
      </w:r>
    </w:p>
  </w:endnote>
  <w:endnote w:type="continuationSeparator" w:id="0">
    <w:p w:rsidR="003534C1" w:rsidRDefault="003534C1" w:rsidP="002F2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Liberation Serif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029282"/>
      <w:docPartObj>
        <w:docPartGallery w:val="Page Numbers (Bottom of Page)"/>
        <w:docPartUnique/>
      </w:docPartObj>
    </w:sdtPr>
    <w:sdtEndPr/>
    <w:sdtContent>
      <w:p w:rsidR="002F2D3D" w:rsidRDefault="002F2D3D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6781">
          <w:rPr>
            <w:noProof/>
          </w:rPr>
          <w:t>2</w:t>
        </w:r>
        <w:r>
          <w:fldChar w:fldCharType="end"/>
        </w:r>
      </w:p>
    </w:sdtContent>
  </w:sdt>
  <w:p w:rsidR="002F2D3D" w:rsidRDefault="002F2D3D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4C1" w:rsidRDefault="003534C1" w:rsidP="002F2D3D">
      <w:r>
        <w:separator/>
      </w:r>
    </w:p>
  </w:footnote>
  <w:footnote w:type="continuationSeparator" w:id="0">
    <w:p w:rsidR="003534C1" w:rsidRDefault="003534C1" w:rsidP="002F2D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E35EC"/>
    <w:multiLevelType w:val="hybridMultilevel"/>
    <w:tmpl w:val="CDD01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640D6"/>
    <w:multiLevelType w:val="hybridMultilevel"/>
    <w:tmpl w:val="27CAB6A6"/>
    <w:lvl w:ilvl="0" w:tplc="4F60A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D1647B"/>
    <w:multiLevelType w:val="hybridMultilevel"/>
    <w:tmpl w:val="21643FB2"/>
    <w:lvl w:ilvl="0" w:tplc="4F60A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3B67C3"/>
    <w:multiLevelType w:val="hybridMultilevel"/>
    <w:tmpl w:val="CCF8CB72"/>
    <w:lvl w:ilvl="0" w:tplc="4F60A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B2CAE"/>
    <w:multiLevelType w:val="hybridMultilevel"/>
    <w:tmpl w:val="8D905EBA"/>
    <w:lvl w:ilvl="0" w:tplc="4F60AC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5BD1BF7"/>
    <w:multiLevelType w:val="hybridMultilevel"/>
    <w:tmpl w:val="EE4C70B2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8305F"/>
    <w:multiLevelType w:val="hybridMultilevel"/>
    <w:tmpl w:val="AFC48D34"/>
    <w:lvl w:ilvl="0" w:tplc="4F60AC0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8181571"/>
    <w:multiLevelType w:val="hybridMultilevel"/>
    <w:tmpl w:val="91E44F4C"/>
    <w:lvl w:ilvl="0" w:tplc="4F60AC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AC958A5"/>
    <w:multiLevelType w:val="hybridMultilevel"/>
    <w:tmpl w:val="EAB6D1C6"/>
    <w:lvl w:ilvl="0" w:tplc="4F60AC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D254C18"/>
    <w:multiLevelType w:val="hybridMultilevel"/>
    <w:tmpl w:val="5EF09444"/>
    <w:lvl w:ilvl="0" w:tplc="693EDDA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DBC7816"/>
    <w:multiLevelType w:val="hybridMultilevel"/>
    <w:tmpl w:val="86CA6926"/>
    <w:lvl w:ilvl="0" w:tplc="4F60A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A436B8"/>
    <w:multiLevelType w:val="hybridMultilevel"/>
    <w:tmpl w:val="67E0585C"/>
    <w:lvl w:ilvl="0" w:tplc="4F60AC0E">
      <w:start w:val="1"/>
      <w:numFmt w:val="bullet"/>
      <w:lvlText w:val=""/>
      <w:lvlJc w:val="left"/>
      <w:pPr>
        <w:ind w:left="5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12">
    <w:nsid w:val="2051743C"/>
    <w:multiLevelType w:val="hybridMultilevel"/>
    <w:tmpl w:val="D7DCD512"/>
    <w:lvl w:ilvl="0" w:tplc="4F60A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9D4089"/>
    <w:multiLevelType w:val="hybridMultilevel"/>
    <w:tmpl w:val="01D8FFCE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A37815"/>
    <w:multiLevelType w:val="multilevel"/>
    <w:tmpl w:val="1D0EE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2AF4432"/>
    <w:multiLevelType w:val="hybridMultilevel"/>
    <w:tmpl w:val="E2CEBE0A"/>
    <w:lvl w:ilvl="0" w:tplc="4F60A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0C4218"/>
    <w:multiLevelType w:val="hybridMultilevel"/>
    <w:tmpl w:val="8C40037A"/>
    <w:lvl w:ilvl="0" w:tplc="4F60AC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96307C8"/>
    <w:multiLevelType w:val="hybridMultilevel"/>
    <w:tmpl w:val="8D569FCA"/>
    <w:lvl w:ilvl="0" w:tplc="4F60AC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B307952"/>
    <w:multiLevelType w:val="hybridMultilevel"/>
    <w:tmpl w:val="05F4C8A8"/>
    <w:lvl w:ilvl="0" w:tplc="0CD491FC">
      <w:start w:val="1"/>
      <w:numFmt w:val="bullet"/>
      <w:lvlText w:val="-"/>
      <w:lvlJc w:val="left"/>
      <w:pPr>
        <w:ind w:left="644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2B813478"/>
    <w:multiLevelType w:val="hybridMultilevel"/>
    <w:tmpl w:val="23A26BAC"/>
    <w:lvl w:ilvl="0" w:tplc="4F60AC0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0">
    <w:nsid w:val="2D32139C"/>
    <w:multiLevelType w:val="hybridMultilevel"/>
    <w:tmpl w:val="F4BA05F8"/>
    <w:lvl w:ilvl="0" w:tplc="4F60A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BC4E8A"/>
    <w:multiLevelType w:val="hybridMultilevel"/>
    <w:tmpl w:val="7872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04F12E5"/>
    <w:multiLevelType w:val="multilevel"/>
    <w:tmpl w:val="22022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0B425D0"/>
    <w:multiLevelType w:val="multilevel"/>
    <w:tmpl w:val="C94AB4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>
    <w:nsid w:val="31FD6DA5"/>
    <w:multiLevelType w:val="hybridMultilevel"/>
    <w:tmpl w:val="4198ECA6"/>
    <w:lvl w:ilvl="0" w:tplc="4F60A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36C7A77"/>
    <w:multiLevelType w:val="multilevel"/>
    <w:tmpl w:val="64D012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350C524A"/>
    <w:multiLevelType w:val="hybridMultilevel"/>
    <w:tmpl w:val="4FAC0EDA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57055FF"/>
    <w:multiLevelType w:val="hybridMultilevel"/>
    <w:tmpl w:val="DD8A8BE0"/>
    <w:lvl w:ilvl="0" w:tplc="4F60A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5A951B9"/>
    <w:multiLevelType w:val="hybridMultilevel"/>
    <w:tmpl w:val="DC70493A"/>
    <w:lvl w:ilvl="0" w:tplc="4F60A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9E30C1B"/>
    <w:multiLevelType w:val="hybridMultilevel"/>
    <w:tmpl w:val="4A92234E"/>
    <w:lvl w:ilvl="0" w:tplc="4F60AC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3B305436"/>
    <w:multiLevelType w:val="hybridMultilevel"/>
    <w:tmpl w:val="C65C3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CB663E8"/>
    <w:multiLevelType w:val="hybridMultilevel"/>
    <w:tmpl w:val="1DE8D550"/>
    <w:lvl w:ilvl="0" w:tplc="4F60AC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45FD42B1"/>
    <w:multiLevelType w:val="hybridMultilevel"/>
    <w:tmpl w:val="700E34EA"/>
    <w:lvl w:ilvl="0" w:tplc="4F60AC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477D56CD"/>
    <w:multiLevelType w:val="hybridMultilevel"/>
    <w:tmpl w:val="93CC5E0A"/>
    <w:lvl w:ilvl="0" w:tplc="4F60AC0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47821351"/>
    <w:multiLevelType w:val="multilevel"/>
    <w:tmpl w:val="5644D1DA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36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5">
    <w:nsid w:val="4877326A"/>
    <w:multiLevelType w:val="hybridMultilevel"/>
    <w:tmpl w:val="A344D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9D66A94"/>
    <w:multiLevelType w:val="hybridMultilevel"/>
    <w:tmpl w:val="1F58DDB0"/>
    <w:lvl w:ilvl="0" w:tplc="4F60AC0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>
    <w:nsid w:val="4C466D04"/>
    <w:multiLevelType w:val="hybridMultilevel"/>
    <w:tmpl w:val="22D22D04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C551CF1"/>
    <w:multiLevelType w:val="hybridMultilevel"/>
    <w:tmpl w:val="F7040F74"/>
    <w:lvl w:ilvl="0" w:tplc="4F60AC0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9">
    <w:nsid w:val="4DFF7E0D"/>
    <w:multiLevelType w:val="hybridMultilevel"/>
    <w:tmpl w:val="FFA6377C"/>
    <w:lvl w:ilvl="0" w:tplc="4F60AC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51432D9F"/>
    <w:multiLevelType w:val="hybridMultilevel"/>
    <w:tmpl w:val="BD6092A2"/>
    <w:lvl w:ilvl="0" w:tplc="4F60A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60136A6"/>
    <w:multiLevelType w:val="hybridMultilevel"/>
    <w:tmpl w:val="0BACFF1A"/>
    <w:lvl w:ilvl="0" w:tplc="4F60AC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61C4230"/>
    <w:multiLevelType w:val="hybridMultilevel"/>
    <w:tmpl w:val="BDB4319A"/>
    <w:lvl w:ilvl="0" w:tplc="0CD491FC">
      <w:start w:val="1"/>
      <w:numFmt w:val="bullet"/>
      <w:lvlText w:val="-"/>
      <w:lvlJc w:val="left"/>
      <w:pPr>
        <w:ind w:left="644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>
    <w:nsid w:val="59C0544C"/>
    <w:multiLevelType w:val="hybridMultilevel"/>
    <w:tmpl w:val="AE1CFEF4"/>
    <w:lvl w:ilvl="0" w:tplc="4F60AC0E">
      <w:start w:val="1"/>
      <w:numFmt w:val="bullet"/>
      <w:lvlText w:val=""/>
      <w:lvlJc w:val="left"/>
      <w:pPr>
        <w:ind w:left="5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4">
    <w:nsid w:val="5D0675C1"/>
    <w:multiLevelType w:val="hybridMultilevel"/>
    <w:tmpl w:val="96C8105E"/>
    <w:lvl w:ilvl="0" w:tplc="4F60AC0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>
    <w:nsid w:val="60DA5CF7"/>
    <w:multiLevelType w:val="hybridMultilevel"/>
    <w:tmpl w:val="678CD780"/>
    <w:lvl w:ilvl="0" w:tplc="4F60AC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65ED7685"/>
    <w:multiLevelType w:val="hybridMultilevel"/>
    <w:tmpl w:val="16F067A2"/>
    <w:lvl w:ilvl="0" w:tplc="4F60AC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66244399"/>
    <w:multiLevelType w:val="hybridMultilevel"/>
    <w:tmpl w:val="1B8AE246"/>
    <w:lvl w:ilvl="0" w:tplc="0CD491FC">
      <w:start w:val="1"/>
      <w:numFmt w:val="bullet"/>
      <w:lvlText w:val="-"/>
      <w:lvlJc w:val="left"/>
      <w:pPr>
        <w:ind w:left="502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8">
    <w:nsid w:val="66883B5D"/>
    <w:multiLevelType w:val="hybridMultilevel"/>
    <w:tmpl w:val="2958937E"/>
    <w:lvl w:ilvl="0" w:tplc="4F60AC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6767154B"/>
    <w:multiLevelType w:val="hybridMultilevel"/>
    <w:tmpl w:val="2EEC7F4C"/>
    <w:lvl w:ilvl="0" w:tplc="03564254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9757A13"/>
    <w:multiLevelType w:val="hybridMultilevel"/>
    <w:tmpl w:val="375E6B50"/>
    <w:lvl w:ilvl="0" w:tplc="DFC4EA82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51">
    <w:nsid w:val="71831098"/>
    <w:multiLevelType w:val="hybridMultilevel"/>
    <w:tmpl w:val="6EB47492"/>
    <w:lvl w:ilvl="0" w:tplc="4F60A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A6C41B1"/>
    <w:multiLevelType w:val="hybridMultilevel"/>
    <w:tmpl w:val="AE9C2B70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7E6A70BB"/>
    <w:multiLevelType w:val="hybridMultilevel"/>
    <w:tmpl w:val="B7CECF7E"/>
    <w:lvl w:ilvl="0" w:tplc="0CD491FC">
      <w:start w:val="1"/>
      <w:numFmt w:val="bullet"/>
      <w:lvlText w:val="-"/>
      <w:lvlJc w:val="left"/>
      <w:pPr>
        <w:ind w:left="502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-26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5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17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189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261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1"/>
  </w:num>
  <w:num w:numId="3">
    <w:abstractNumId w:val="7"/>
  </w:num>
  <w:num w:numId="4">
    <w:abstractNumId w:val="8"/>
  </w:num>
  <w:num w:numId="5">
    <w:abstractNumId w:val="9"/>
  </w:num>
  <w:num w:numId="6">
    <w:abstractNumId w:val="37"/>
  </w:num>
  <w:num w:numId="7">
    <w:abstractNumId w:val="26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5"/>
  </w:num>
  <w:num w:numId="10">
    <w:abstractNumId w:val="16"/>
  </w:num>
  <w:num w:numId="11">
    <w:abstractNumId w:val="7"/>
  </w:num>
  <w:num w:numId="12">
    <w:abstractNumId w:val="32"/>
  </w:num>
  <w:num w:numId="13">
    <w:abstractNumId w:val="8"/>
  </w:num>
  <w:num w:numId="14">
    <w:abstractNumId w:val="17"/>
  </w:num>
  <w:num w:numId="15">
    <w:abstractNumId w:val="39"/>
  </w:num>
  <w:num w:numId="16">
    <w:abstractNumId w:val="46"/>
  </w:num>
  <w:num w:numId="17">
    <w:abstractNumId w:val="29"/>
  </w:num>
  <w:num w:numId="18">
    <w:abstractNumId w:val="41"/>
  </w:num>
  <w:num w:numId="19">
    <w:abstractNumId w:val="4"/>
  </w:num>
  <w:num w:numId="20">
    <w:abstractNumId w:val="48"/>
  </w:num>
  <w:num w:numId="21">
    <w:abstractNumId w:val="30"/>
  </w:num>
  <w:num w:numId="22">
    <w:abstractNumId w:val="34"/>
  </w:num>
  <w:num w:numId="23">
    <w:abstractNumId w:val="49"/>
  </w:num>
  <w:num w:numId="24">
    <w:abstractNumId w:val="0"/>
  </w:num>
  <w:num w:numId="25">
    <w:abstractNumId w:val="33"/>
  </w:num>
  <w:num w:numId="26">
    <w:abstractNumId w:val="13"/>
  </w:num>
  <w:num w:numId="27">
    <w:abstractNumId w:val="6"/>
  </w:num>
  <w:num w:numId="2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1"/>
  </w:num>
  <w:num w:numId="30">
    <w:abstractNumId w:val="50"/>
  </w:num>
  <w:num w:numId="31">
    <w:abstractNumId w:val="2"/>
  </w:num>
  <w:num w:numId="32">
    <w:abstractNumId w:val="47"/>
  </w:num>
  <w:num w:numId="33">
    <w:abstractNumId w:val="42"/>
  </w:num>
  <w:num w:numId="34">
    <w:abstractNumId w:val="18"/>
  </w:num>
  <w:num w:numId="35">
    <w:abstractNumId w:val="44"/>
  </w:num>
  <w:num w:numId="36">
    <w:abstractNumId w:val="38"/>
  </w:num>
  <w:num w:numId="37">
    <w:abstractNumId w:val="24"/>
  </w:num>
  <w:num w:numId="38">
    <w:abstractNumId w:val="15"/>
  </w:num>
  <w:num w:numId="39">
    <w:abstractNumId w:val="12"/>
  </w:num>
  <w:num w:numId="40">
    <w:abstractNumId w:val="10"/>
  </w:num>
  <w:num w:numId="41">
    <w:abstractNumId w:val="11"/>
  </w:num>
  <w:num w:numId="42">
    <w:abstractNumId w:val="43"/>
  </w:num>
  <w:num w:numId="43">
    <w:abstractNumId w:val="20"/>
  </w:num>
  <w:num w:numId="44">
    <w:abstractNumId w:val="3"/>
  </w:num>
  <w:num w:numId="45">
    <w:abstractNumId w:val="1"/>
  </w:num>
  <w:num w:numId="46">
    <w:abstractNumId w:val="36"/>
  </w:num>
  <w:num w:numId="47">
    <w:abstractNumId w:val="27"/>
  </w:num>
  <w:num w:numId="48">
    <w:abstractNumId w:val="40"/>
  </w:num>
  <w:num w:numId="49">
    <w:abstractNumId w:val="28"/>
  </w:num>
  <w:num w:numId="50">
    <w:abstractNumId w:val="22"/>
  </w:num>
  <w:num w:numId="51">
    <w:abstractNumId w:val="14"/>
  </w:num>
  <w:num w:numId="52">
    <w:abstractNumId w:val="23"/>
  </w:num>
  <w:num w:numId="53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"/>
  </w:num>
  <w:num w:numId="55">
    <w:abstractNumId w:val="21"/>
  </w:num>
  <w:num w:numId="5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53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171"/>
    <w:rsid w:val="00016C6D"/>
    <w:rsid w:val="00020D4E"/>
    <w:rsid w:val="00023C42"/>
    <w:rsid w:val="00026DCC"/>
    <w:rsid w:val="0003343D"/>
    <w:rsid w:val="000440AE"/>
    <w:rsid w:val="00052CA6"/>
    <w:rsid w:val="000636B8"/>
    <w:rsid w:val="000678A9"/>
    <w:rsid w:val="00070BA9"/>
    <w:rsid w:val="00071B4E"/>
    <w:rsid w:val="00084128"/>
    <w:rsid w:val="000A1A01"/>
    <w:rsid w:val="000B19AF"/>
    <w:rsid w:val="000B525A"/>
    <w:rsid w:val="000C1D31"/>
    <w:rsid w:val="000D734F"/>
    <w:rsid w:val="000E0A7F"/>
    <w:rsid w:val="000F4316"/>
    <w:rsid w:val="00111088"/>
    <w:rsid w:val="00112AF3"/>
    <w:rsid w:val="00131E9B"/>
    <w:rsid w:val="001433F4"/>
    <w:rsid w:val="0014540C"/>
    <w:rsid w:val="00154556"/>
    <w:rsid w:val="001624E0"/>
    <w:rsid w:val="0016445B"/>
    <w:rsid w:val="00166AA7"/>
    <w:rsid w:val="001738E8"/>
    <w:rsid w:val="00176742"/>
    <w:rsid w:val="00186805"/>
    <w:rsid w:val="001B0CDC"/>
    <w:rsid w:val="001B4D93"/>
    <w:rsid w:val="001C34CE"/>
    <w:rsid w:val="001D6745"/>
    <w:rsid w:val="001F70AC"/>
    <w:rsid w:val="00210724"/>
    <w:rsid w:val="0021101B"/>
    <w:rsid w:val="00217FA2"/>
    <w:rsid w:val="002236D4"/>
    <w:rsid w:val="00226B3A"/>
    <w:rsid w:val="00241BA9"/>
    <w:rsid w:val="0025296F"/>
    <w:rsid w:val="00254C06"/>
    <w:rsid w:val="00277539"/>
    <w:rsid w:val="00280E40"/>
    <w:rsid w:val="002847FF"/>
    <w:rsid w:val="002A6C58"/>
    <w:rsid w:val="002C38BD"/>
    <w:rsid w:val="002C73E6"/>
    <w:rsid w:val="002D22D5"/>
    <w:rsid w:val="002E5C55"/>
    <w:rsid w:val="002F2D3D"/>
    <w:rsid w:val="002F5DB1"/>
    <w:rsid w:val="002F6D67"/>
    <w:rsid w:val="003026D6"/>
    <w:rsid w:val="00311F46"/>
    <w:rsid w:val="003139FD"/>
    <w:rsid w:val="0031692E"/>
    <w:rsid w:val="00321E14"/>
    <w:rsid w:val="00327D21"/>
    <w:rsid w:val="0034265B"/>
    <w:rsid w:val="00350B28"/>
    <w:rsid w:val="003534C1"/>
    <w:rsid w:val="00361120"/>
    <w:rsid w:val="00362974"/>
    <w:rsid w:val="00375DC1"/>
    <w:rsid w:val="0038112F"/>
    <w:rsid w:val="003B3F30"/>
    <w:rsid w:val="003D2171"/>
    <w:rsid w:val="003D71B2"/>
    <w:rsid w:val="003E2B24"/>
    <w:rsid w:val="003F15BE"/>
    <w:rsid w:val="0040342B"/>
    <w:rsid w:val="0040476D"/>
    <w:rsid w:val="00414D89"/>
    <w:rsid w:val="00415263"/>
    <w:rsid w:val="00433E6A"/>
    <w:rsid w:val="0043499A"/>
    <w:rsid w:val="00442A96"/>
    <w:rsid w:val="004531A8"/>
    <w:rsid w:val="0046172F"/>
    <w:rsid w:val="00467934"/>
    <w:rsid w:val="00467E07"/>
    <w:rsid w:val="004726C9"/>
    <w:rsid w:val="00475CB7"/>
    <w:rsid w:val="00492AC4"/>
    <w:rsid w:val="004944E0"/>
    <w:rsid w:val="004C6E81"/>
    <w:rsid w:val="004D6BBE"/>
    <w:rsid w:val="004E0EC0"/>
    <w:rsid w:val="004F249B"/>
    <w:rsid w:val="004F2C63"/>
    <w:rsid w:val="004F56EB"/>
    <w:rsid w:val="004F6E51"/>
    <w:rsid w:val="005001A4"/>
    <w:rsid w:val="005069EC"/>
    <w:rsid w:val="00514D7E"/>
    <w:rsid w:val="0052103E"/>
    <w:rsid w:val="00523AE7"/>
    <w:rsid w:val="0054032F"/>
    <w:rsid w:val="00544AE5"/>
    <w:rsid w:val="00545DB3"/>
    <w:rsid w:val="0055125F"/>
    <w:rsid w:val="00570C93"/>
    <w:rsid w:val="00571818"/>
    <w:rsid w:val="00582D1D"/>
    <w:rsid w:val="005830AE"/>
    <w:rsid w:val="00596759"/>
    <w:rsid w:val="00596781"/>
    <w:rsid w:val="005C3F63"/>
    <w:rsid w:val="005C7C26"/>
    <w:rsid w:val="005D1A3B"/>
    <w:rsid w:val="005D22C4"/>
    <w:rsid w:val="00601C91"/>
    <w:rsid w:val="00607110"/>
    <w:rsid w:val="006164D1"/>
    <w:rsid w:val="00621EBC"/>
    <w:rsid w:val="0062593C"/>
    <w:rsid w:val="00636937"/>
    <w:rsid w:val="00640F18"/>
    <w:rsid w:val="00642527"/>
    <w:rsid w:val="00643ECB"/>
    <w:rsid w:val="00655FCB"/>
    <w:rsid w:val="0065604A"/>
    <w:rsid w:val="00661BA8"/>
    <w:rsid w:val="00663A85"/>
    <w:rsid w:val="00664868"/>
    <w:rsid w:val="00666BF6"/>
    <w:rsid w:val="00673F25"/>
    <w:rsid w:val="00675B5D"/>
    <w:rsid w:val="00675CDA"/>
    <w:rsid w:val="00683DA9"/>
    <w:rsid w:val="006873D8"/>
    <w:rsid w:val="006B7359"/>
    <w:rsid w:val="006C59C3"/>
    <w:rsid w:val="006D0F45"/>
    <w:rsid w:val="006D3068"/>
    <w:rsid w:val="007009AC"/>
    <w:rsid w:val="007034E4"/>
    <w:rsid w:val="00706BF5"/>
    <w:rsid w:val="00722591"/>
    <w:rsid w:val="007242A1"/>
    <w:rsid w:val="007575C7"/>
    <w:rsid w:val="00765516"/>
    <w:rsid w:val="00772387"/>
    <w:rsid w:val="00782AB4"/>
    <w:rsid w:val="00783D92"/>
    <w:rsid w:val="00794C9F"/>
    <w:rsid w:val="007952C0"/>
    <w:rsid w:val="00795AA8"/>
    <w:rsid w:val="007B16C8"/>
    <w:rsid w:val="007B4C81"/>
    <w:rsid w:val="007B5AF0"/>
    <w:rsid w:val="007D1820"/>
    <w:rsid w:val="007D3CC5"/>
    <w:rsid w:val="007E1A64"/>
    <w:rsid w:val="007E6CD5"/>
    <w:rsid w:val="008006FC"/>
    <w:rsid w:val="00810B9D"/>
    <w:rsid w:val="00816169"/>
    <w:rsid w:val="00817BD4"/>
    <w:rsid w:val="00822B28"/>
    <w:rsid w:val="008238A1"/>
    <w:rsid w:val="008258C2"/>
    <w:rsid w:val="00833CB9"/>
    <w:rsid w:val="00836F8C"/>
    <w:rsid w:val="00850F34"/>
    <w:rsid w:val="008512D0"/>
    <w:rsid w:val="00881D4C"/>
    <w:rsid w:val="00885EC2"/>
    <w:rsid w:val="0089045A"/>
    <w:rsid w:val="00896653"/>
    <w:rsid w:val="008A3462"/>
    <w:rsid w:val="008A7EB5"/>
    <w:rsid w:val="008C2805"/>
    <w:rsid w:val="008C46E5"/>
    <w:rsid w:val="008D1156"/>
    <w:rsid w:val="008E0B72"/>
    <w:rsid w:val="008E46AE"/>
    <w:rsid w:val="008E6FE2"/>
    <w:rsid w:val="00901A81"/>
    <w:rsid w:val="00915A6B"/>
    <w:rsid w:val="00916A75"/>
    <w:rsid w:val="00917656"/>
    <w:rsid w:val="009261F0"/>
    <w:rsid w:val="00931226"/>
    <w:rsid w:val="00947F14"/>
    <w:rsid w:val="009504C2"/>
    <w:rsid w:val="00956D10"/>
    <w:rsid w:val="009744CF"/>
    <w:rsid w:val="00976177"/>
    <w:rsid w:val="00987CFF"/>
    <w:rsid w:val="0099359F"/>
    <w:rsid w:val="00995298"/>
    <w:rsid w:val="00995D8E"/>
    <w:rsid w:val="009B0C48"/>
    <w:rsid w:val="009B0D91"/>
    <w:rsid w:val="009B1EA2"/>
    <w:rsid w:val="009B74A8"/>
    <w:rsid w:val="009D747C"/>
    <w:rsid w:val="009D77DB"/>
    <w:rsid w:val="009E0948"/>
    <w:rsid w:val="009F6D24"/>
    <w:rsid w:val="00A0176B"/>
    <w:rsid w:val="00A073D0"/>
    <w:rsid w:val="00A15F4C"/>
    <w:rsid w:val="00A34C47"/>
    <w:rsid w:val="00A44CBE"/>
    <w:rsid w:val="00A45CEA"/>
    <w:rsid w:val="00A524DE"/>
    <w:rsid w:val="00A537C1"/>
    <w:rsid w:val="00A564A3"/>
    <w:rsid w:val="00A60E2B"/>
    <w:rsid w:val="00A67CD9"/>
    <w:rsid w:val="00A701F0"/>
    <w:rsid w:val="00A715D4"/>
    <w:rsid w:val="00A73594"/>
    <w:rsid w:val="00A84AB8"/>
    <w:rsid w:val="00A84DA6"/>
    <w:rsid w:val="00A9290A"/>
    <w:rsid w:val="00A92D73"/>
    <w:rsid w:val="00AB1803"/>
    <w:rsid w:val="00AD3A30"/>
    <w:rsid w:val="00AE0D7E"/>
    <w:rsid w:val="00AE1AD6"/>
    <w:rsid w:val="00B05B6E"/>
    <w:rsid w:val="00B1146F"/>
    <w:rsid w:val="00B140BF"/>
    <w:rsid w:val="00B155A0"/>
    <w:rsid w:val="00B1566D"/>
    <w:rsid w:val="00B15D83"/>
    <w:rsid w:val="00B216AD"/>
    <w:rsid w:val="00B277FD"/>
    <w:rsid w:val="00B32FCB"/>
    <w:rsid w:val="00B345B0"/>
    <w:rsid w:val="00B518B6"/>
    <w:rsid w:val="00B52797"/>
    <w:rsid w:val="00B53822"/>
    <w:rsid w:val="00B538D3"/>
    <w:rsid w:val="00B67413"/>
    <w:rsid w:val="00B72BB4"/>
    <w:rsid w:val="00B75430"/>
    <w:rsid w:val="00B94F90"/>
    <w:rsid w:val="00B96F24"/>
    <w:rsid w:val="00BB13FD"/>
    <w:rsid w:val="00BC03DF"/>
    <w:rsid w:val="00BC3B42"/>
    <w:rsid w:val="00BC564F"/>
    <w:rsid w:val="00BD32C5"/>
    <w:rsid w:val="00BE00BC"/>
    <w:rsid w:val="00BF6FA6"/>
    <w:rsid w:val="00C02738"/>
    <w:rsid w:val="00C047D4"/>
    <w:rsid w:val="00C06260"/>
    <w:rsid w:val="00C0675E"/>
    <w:rsid w:val="00C137F2"/>
    <w:rsid w:val="00C1649A"/>
    <w:rsid w:val="00C16C63"/>
    <w:rsid w:val="00C26016"/>
    <w:rsid w:val="00C266CE"/>
    <w:rsid w:val="00C27F03"/>
    <w:rsid w:val="00C31E6E"/>
    <w:rsid w:val="00C51FF0"/>
    <w:rsid w:val="00C6094C"/>
    <w:rsid w:val="00C64CF1"/>
    <w:rsid w:val="00C66DBB"/>
    <w:rsid w:val="00C74B83"/>
    <w:rsid w:val="00C85EA0"/>
    <w:rsid w:val="00C87E44"/>
    <w:rsid w:val="00C9418D"/>
    <w:rsid w:val="00C94C80"/>
    <w:rsid w:val="00C95232"/>
    <w:rsid w:val="00CA1B6F"/>
    <w:rsid w:val="00CA65D3"/>
    <w:rsid w:val="00CB2189"/>
    <w:rsid w:val="00CB54CD"/>
    <w:rsid w:val="00CC0142"/>
    <w:rsid w:val="00CC1ADD"/>
    <w:rsid w:val="00CE3057"/>
    <w:rsid w:val="00CE36B7"/>
    <w:rsid w:val="00CF5BA8"/>
    <w:rsid w:val="00D04937"/>
    <w:rsid w:val="00D06B20"/>
    <w:rsid w:val="00D11941"/>
    <w:rsid w:val="00D22E0F"/>
    <w:rsid w:val="00D23DFB"/>
    <w:rsid w:val="00D245D1"/>
    <w:rsid w:val="00D25428"/>
    <w:rsid w:val="00D405A6"/>
    <w:rsid w:val="00D4142B"/>
    <w:rsid w:val="00D462D7"/>
    <w:rsid w:val="00D55D3F"/>
    <w:rsid w:val="00D65DE8"/>
    <w:rsid w:val="00D66CCA"/>
    <w:rsid w:val="00D7492F"/>
    <w:rsid w:val="00D80842"/>
    <w:rsid w:val="00D81B42"/>
    <w:rsid w:val="00D87AB0"/>
    <w:rsid w:val="00DA07C3"/>
    <w:rsid w:val="00DD719F"/>
    <w:rsid w:val="00DD7FA1"/>
    <w:rsid w:val="00DE08DB"/>
    <w:rsid w:val="00DE0A9F"/>
    <w:rsid w:val="00DF21C3"/>
    <w:rsid w:val="00E00A2E"/>
    <w:rsid w:val="00E137E3"/>
    <w:rsid w:val="00E15BF1"/>
    <w:rsid w:val="00E27A9E"/>
    <w:rsid w:val="00E32E53"/>
    <w:rsid w:val="00E35C28"/>
    <w:rsid w:val="00E365EC"/>
    <w:rsid w:val="00E461AE"/>
    <w:rsid w:val="00E77A2D"/>
    <w:rsid w:val="00E844E5"/>
    <w:rsid w:val="00E86BCE"/>
    <w:rsid w:val="00E92D83"/>
    <w:rsid w:val="00E96354"/>
    <w:rsid w:val="00EA1718"/>
    <w:rsid w:val="00EA2C1D"/>
    <w:rsid w:val="00EB17BF"/>
    <w:rsid w:val="00EB3FB7"/>
    <w:rsid w:val="00EB6CDB"/>
    <w:rsid w:val="00ED64F7"/>
    <w:rsid w:val="00F07ABB"/>
    <w:rsid w:val="00F16B3A"/>
    <w:rsid w:val="00F31617"/>
    <w:rsid w:val="00F37768"/>
    <w:rsid w:val="00F4427C"/>
    <w:rsid w:val="00F46AD4"/>
    <w:rsid w:val="00F70E54"/>
    <w:rsid w:val="00F7372A"/>
    <w:rsid w:val="00F8279C"/>
    <w:rsid w:val="00F926EC"/>
    <w:rsid w:val="00FC248A"/>
    <w:rsid w:val="00FC4381"/>
    <w:rsid w:val="00FC7E8D"/>
    <w:rsid w:val="00FD25FE"/>
    <w:rsid w:val="00FE0506"/>
    <w:rsid w:val="00FE1DDC"/>
    <w:rsid w:val="00FE50C9"/>
    <w:rsid w:val="00FE77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6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FE1DDC"/>
    <w:pPr>
      <w:keepNext/>
      <w:widowControl/>
      <w:autoSpaceDE/>
      <w:autoSpaceDN/>
      <w:adjustRightInd/>
      <w:jc w:val="both"/>
      <w:outlineLvl w:val="1"/>
    </w:pPr>
    <w:rPr>
      <w:rFonts w:eastAsia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"/>
    <w:basedOn w:val="a"/>
    <w:link w:val="a4"/>
    <w:uiPriority w:val="34"/>
    <w:qFormat/>
    <w:rsid w:val="00CF5B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7674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76742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DE08D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Содержание. 2 уровень Знак,List Paragraph Знак"/>
    <w:link w:val="a3"/>
    <w:uiPriority w:val="34"/>
    <w:qFormat/>
    <w:locked/>
    <w:rsid w:val="008C2805"/>
    <w:rPr>
      <w:rFonts w:ascii="Times New Roman" w:hAnsi="Times New Roman" w:cs="Times New Roman"/>
      <w:sz w:val="20"/>
      <w:szCs w:val="20"/>
    </w:rPr>
  </w:style>
  <w:style w:type="paragraph" w:customStyle="1" w:styleId="1753">
    <w:name w:val="1753"/>
    <w:aliases w:val="bqiaagaaeyqcaaagiaiaaanabgaabu4gaaaaaaaaaaaaaaaaaaaaaaaaaaaaaaaaaaaaaaaaaaaaaaaaaaaaaaaaaaaaaaaaaaaaaaaaaaaaaaaaaaaaaaaaaaaaaaaaaaaaaaaaaaaaaaaaaaaaaaaaaaaaaaaaaaaaaaaaaaaaaaaaaaaaaaaaaaaaaaaaaaaaaaaaaaaaaaaaaaaaaaaaaaaaaaaaaaaaaaaa"/>
    <w:basedOn w:val="a"/>
    <w:rsid w:val="0052103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Normal (Web)"/>
    <w:basedOn w:val="a"/>
    <w:uiPriority w:val="99"/>
    <w:unhideWhenUsed/>
    <w:rsid w:val="007242A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9">
    <w:name w:val="Hyperlink"/>
    <w:basedOn w:val="a0"/>
    <w:unhideWhenUsed/>
    <w:rsid w:val="007242A1"/>
    <w:rPr>
      <w:color w:val="0000FF"/>
      <w:u w:val="single"/>
    </w:rPr>
  </w:style>
  <w:style w:type="paragraph" w:customStyle="1" w:styleId="Default">
    <w:name w:val="Default"/>
    <w:rsid w:val="007242A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3">
    <w:name w:val="Body Text Indent 3"/>
    <w:basedOn w:val="a"/>
    <w:link w:val="30"/>
    <w:uiPriority w:val="99"/>
    <w:unhideWhenUsed/>
    <w:rsid w:val="007242A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242A1"/>
    <w:rPr>
      <w:rFonts w:ascii="Times New Roman" w:hAnsi="Times New Roman" w:cs="Times New Roman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FE1DDC"/>
    <w:rPr>
      <w:rFonts w:ascii="Times New Roman" w:eastAsia="Times New Roman" w:hAnsi="Times New Roman" w:cs="Times New Roman"/>
      <w:sz w:val="24"/>
      <w:szCs w:val="20"/>
    </w:rPr>
  </w:style>
  <w:style w:type="paragraph" w:styleId="aa">
    <w:name w:val="Body Text"/>
    <w:basedOn w:val="a"/>
    <w:link w:val="ab"/>
    <w:uiPriority w:val="99"/>
    <w:unhideWhenUsed/>
    <w:rsid w:val="00FE1DDC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FE1DDC"/>
    <w:rPr>
      <w:rFonts w:ascii="Times New Roman" w:hAnsi="Times New Roman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semiHidden/>
    <w:unhideWhenUsed/>
    <w:rsid w:val="00FE1DDC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FE1DDC"/>
    <w:rPr>
      <w:rFonts w:ascii="Times New Roman" w:hAnsi="Times New Roman" w:cs="Times New Roman"/>
      <w:sz w:val="20"/>
      <w:szCs w:val="20"/>
    </w:rPr>
  </w:style>
  <w:style w:type="paragraph" w:customStyle="1" w:styleId="c14">
    <w:name w:val="c14"/>
    <w:basedOn w:val="a"/>
    <w:rsid w:val="000678A9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21">
    <w:name w:val="c21"/>
    <w:basedOn w:val="a0"/>
    <w:rsid w:val="000678A9"/>
  </w:style>
  <w:style w:type="character" w:customStyle="1" w:styleId="c0">
    <w:name w:val="c0"/>
    <w:basedOn w:val="a0"/>
    <w:rsid w:val="000678A9"/>
  </w:style>
  <w:style w:type="paragraph" w:styleId="ae">
    <w:name w:val="Title"/>
    <w:basedOn w:val="a"/>
    <w:link w:val="af"/>
    <w:qFormat/>
    <w:rsid w:val="009B74A8"/>
    <w:pPr>
      <w:widowControl/>
      <w:autoSpaceDE/>
      <w:autoSpaceDN/>
      <w:adjustRightInd/>
      <w:jc w:val="center"/>
    </w:pPr>
    <w:rPr>
      <w:rFonts w:eastAsia="Times New Roman"/>
      <w:b/>
      <w:sz w:val="26"/>
    </w:rPr>
  </w:style>
  <w:style w:type="character" w:customStyle="1" w:styleId="af">
    <w:name w:val="Название Знак"/>
    <w:basedOn w:val="a0"/>
    <w:link w:val="ae"/>
    <w:rsid w:val="009B74A8"/>
    <w:rPr>
      <w:rFonts w:ascii="Times New Roman" w:eastAsia="Times New Roman" w:hAnsi="Times New Roman" w:cs="Times New Roman"/>
      <w:b/>
      <w:sz w:val="26"/>
      <w:szCs w:val="20"/>
    </w:rPr>
  </w:style>
  <w:style w:type="paragraph" w:styleId="af0">
    <w:name w:val="header"/>
    <w:basedOn w:val="a"/>
    <w:link w:val="af1"/>
    <w:uiPriority w:val="99"/>
    <w:unhideWhenUsed/>
    <w:rsid w:val="002F2D3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2F2D3D"/>
    <w:rPr>
      <w:rFonts w:ascii="Times New Roman" w:hAnsi="Times New Roman" w:cs="Times New Roman"/>
      <w:sz w:val="20"/>
      <w:szCs w:val="20"/>
    </w:rPr>
  </w:style>
  <w:style w:type="paragraph" w:styleId="af2">
    <w:name w:val="footer"/>
    <w:basedOn w:val="a"/>
    <w:link w:val="af3"/>
    <w:uiPriority w:val="99"/>
    <w:unhideWhenUsed/>
    <w:rsid w:val="002F2D3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2F2D3D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6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FE1DDC"/>
    <w:pPr>
      <w:keepNext/>
      <w:widowControl/>
      <w:autoSpaceDE/>
      <w:autoSpaceDN/>
      <w:adjustRightInd/>
      <w:jc w:val="both"/>
      <w:outlineLvl w:val="1"/>
    </w:pPr>
    <w:rPr>
      <w:rFonts w:eastAsia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"/>
    <w:basedOn w:val="a"/>
    <w:link w:val="a4"/>
    <w:uiPriority w:val="34"/>
    <w:qFormat/>
    <w:rsid w:val="00CF5B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7674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76742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DE08D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Содержание. 2 уровень Знак,List Paragraph Знак"/>
    <w:link w:val="a3"/>
    <w:uiPriority w:val="34"/>
    <w:qFormat/>
    <w:locked/>
    <w:rsid w:val="008C2805"/>
    <w:rPr>
      <w:rFonts w:ascii="Times New Roman" w:hAnsi="Times New Roman" w:cs="Times New Roman"/>
      <w:sz w:val="20"/>
      <w:szCs w:val="20"/>
    </w:rPr>
  </w:style>
  <w:style w:type="paragraph" w:customStyle="1" w:styleId="1753">
    <w:name w:val="1753"/>
    <w:aliases w:val="bqiaagaaeyqcaaagiaiaaanabgaabu4gaaaaaaaaaaaaaaaaaaaaaaaaaaaaaaaaaaaaaaaaaaaaaaaaaaaaaaaaaaaaaaaaaaaaaaaaaaaaaaaaaaaaaaaaaaaaaaaaaaaaaaaaaaaaaaaaaaaaaaaaaaaaaaaaaaaaaaaaaaaaaaaaaaaaaaaaaaaaaaaaaaaaaaaaaaaaaaaaaaaaaaaaaaaaaaaaaaaaaaaa"/>
    <w:basedOn w:val="a"/>
    <w:rsid w:val="0052103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Normal (Web)"/>
    <w:basedOn w:val="a"/>
    <w:uiPriority w:val="99"/>
    <w:unhideWhenUsed/>
    <w:rsid w:val="007242A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9">
    <w:name w:val="Hyperlink"/>
    <w:basedOn w:val="a0"/>
    <w:unhideWhenUsed/>
    <w:rsid w:val="007242A1"/>
    <w:rPr>
      <w:color w:val="0000FF"/>
      <w:u w:val="single"/>
    </w:rPr>
  </w:style>
  <w:style w:type="paragraph" w:customStyle="1" w:styleId="Default">
    <w:name w:val="Default"/>
    <w:rsid w:val="007242A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3">
    <w:name w:val="Body Text Indent 3"/>
    <w:basedOn w:val="a"/>
    <w:link w:val="30"/>
    <w:uiPriority w:val="99"/>
    <w:unhideWhenUsed/>
    <w:rsid w:val="007242A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242A1"/>
    <w:rPr>
      <w:rFonts w:ascii="Times New Roman" w:hAnsi="Times New Roman" w:cs="Times New Roman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FE1DDC"/>
    <w:rPr>
      <w:rFonts w:ascii="Times New Roman" w:eastAsia="Times New Roman" w:hAnsi="Times New Roman" w:cs="Times New Roman"/>
      <w:sz w:val="24"/>
      <w:szCs w:val="20"/>
    </w:rPr>
  </w:style>
  <w:style w:type="paragraph" w:styleId="aa">
    <w:name w:val="Body Text"/>
    <w:basedOn w:val="a"/>
    <w:link w:val="ab"/>
    <w:uiPriority w:val="99"/>
    <w:unhideWhenUsed/>
    <w:rsid w:val="00FE1DDC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FE1DDC"/>
    <w:rPr>
      <w:rFonts w:ascii="Times New Roman" w:hAnsi="Times New Roman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semiHidden/>
    <w:unhideWhenUsed/>
    <w:rsid w:val="00FE1DDC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FE1DDC"/>
    <w:rPr>
      <w:rFonts w:ascii="Times New Roman" w:hAnsi="Times New Roman" w:cs="Times New Roman"/>
      <w:sz w:val="20"/>
      <w:szCs w:val="20"/>
    </w:rPr>
  </w:style>
  <w:style w:type="paragraph" w:customStyle="1" w:styleId="c14">
    <w:name w:val="c14"/>
    <w:basedOn w:val="a"/>
    <w:rsid w:val="000678A9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21">
    <w:name w:val="c21"/>
    <w:basedOn w:val="a0"/>
    <w:rsid w:val="000678A9"/>
  </w:style>
  <w:style w:type="character" w:customStyle="1" w:styleId="c0">
    <w:name w:val="c0"/>
    <w:basedOn w:val="a0"/>
    <w:rsid w:val="000678A9"/>
  </w:style>
  <w:style w:type="paragraph" w:styleId="ae">
    <w:name w:val="Title"/>
    <w:basedOn w:val="a"/>
    <w:link w:val="af"/>
    <w:qFormat/>
    <w:rsid w:val="009B74A8"/>
    <w:pPr>
      <w:widowControl/>
      <w:autoSpaceDE/>
      <w:autoSpaceDN/>
      <w:adjustRightInd/>
      <w:jc w:val="center"/>
    </w:pPr>
    <w:rPr>
      <w:rFonts w:eastAsia="Times New Roman"/>
      <w:b/>
      <w:sz w:val="26"/>
    </w:rPr>
  </w:style>
  <w:style w:type="character" w:customStyle="1" w:styleId="af">
    <w:name w:val="Название Знак"/>
    <w:basedOn w:val="a0"/>
    <w:link w:val="ae"/>
    <w:rsid w:val="009B74A8"/>
    <w:rPr>
      <w:rFonts w:ascii="Times New Roman" w:eastAsia="Times New Roman" w:hAnsi="Times New Roman" w:cs="Times New Roman"/>
      <w:b/>
      <w:sz w:val="26"/>
      <w:szCs w:val="20"/>
    </w:rPr>
  </w:style>
  <w:style w:type="paragraph" w:styleId="af0">
    <w:name w:val="header"/>
    <w:basedOn w:val="a"/>
    <w:link w:val="af1"/>
    <w:uiPriority w:val="99"/>
    <w:unhideWhenUsed/>
    <w:rsid w:val="002F2D3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2F2D3D"/>
    <w:rPr>
      <w:rFonts w:ascii="Times New Roman" w:hAnsi="Times New Roman" w:cs="Times New Roman"/>
      <w:sz w:val="20"/>
      <w:szCs w:val="20"/>
    </w:rPr>
  </w:style>
  <w:style w:type="paragraph" w:styleId="af2">
    <w:name w:val="footer"/>
    <w:basedOn w:val="a"/>
    <w:link w:val="af3"/>
    <w:uiPriority w:val="99"/>
    <w:unhideWhenUsed/>
    <w:rsid w:val="002F2D3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2F2D3D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1714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466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4734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498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31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3055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7281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9724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423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488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8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www.google.com/url?q=http://vip.km.ru&amp;sa=D&amp;usg=AFQjCNEhrehX1Frs4vVJH7CQdjzwhLXNi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0E2DB-C802-4035-9280-8E3097B50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21</Pages>
  <Words>6371</Words>
  <Characters>36316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57</cp:revision>
  <cp:lastPrinted>2024-03-19T09:46:00Z</cp:lastPrinted>
  <dcterms:created xsi:type="dcterms:W3CDTF">2022-11-30T13:10:00Z</dcterms:created>
  <dcterms:modified xsi:type="dcterms:W3CDTF">2024-07-29T12:01:00Z</dcterms:modified>
</cp:coreProperties>
</file>